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DC1852" w14:textId="10C82AA1" w:rsidR="0029185B" w:rsidRPr="00FE4B0E" w:rsidRDefault="006E64AC" w:rsidP="006E64A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E4B0E">
        <w:rPr>
          <w:noProof/>
          <w:sz w:val="20"/>
          <w:szCs w:val="20"/>
          <w:lang w:eastAsia="en-JM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E1F33" wp14:editId="14BA16FF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1828800" cy="4038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C9C5CF" w14:textId="1B739C79" w:rsidR="006E64AC" w:rsidRPr="006E64AC" w:rsidRDefault="006E64AC" w:rsidP="006E64AC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64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yellow"/>
                                <w:lang w:eastAsia="en-JM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Politically Exposed Person</w:t>
                            </w:r>
                            <w:r w:rsidRPr="006E64AC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 w:themeColor="text1"/>
                                <w:highlight w:val="yellow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(PEP) Self-Declaration Form for</w:t>
                            </w:r>
                            <w:r w:rsidRPr="006E64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yellow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applications to register as Benevolent Societies under the Friendly Societ</w:t>
                            </w:r>
                            <w:r w:rsidR="006A59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yellow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ies</w:t>
                            </w:r>
                            <w:r w:rsidRPr="006E64A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yellow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CE1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.4pt;width:2in;height:31.8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" filled="f" stroked="f">
                <v:textbox>
                  <w:txbxContent>
                    <w:p w14:paraId="09C9C5CF" w14:textId="1B739C79" w:rsidR="006E64AC" w:rsidRPr="006E64AC" w:rsidRDefault="006E64AC" w:rsidP="006E64AC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64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highlight w:val="yellow"/>
                          <w:lang w:eastAsia="en-JM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Politically Exposed Person</w:t>
                      </w:r>
                      <w:r w:rsidRPr="006E64AC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 w:themeColor="text1"/>
                          <w:highlight w:val="yellow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(PEP) Self-Declaration Form for</w:t>
                      </w:r>
                      <w:r w:rsidRPr="006E64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yellow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applications to register as Benevolent Societies under the Friendly Societ</w:t>
                      </w:r>
                      <w:r w:rsidR="006A59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yellow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ies</w:t>
                      </w:r>
                      <w:r w:rsidRPr="006E64A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yellow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E66663" w14:textId="4376BBFE" w:rsidR="00303AFE" w:rsidRPr="002F418C" w:rsidRDefault="000D17DD" w:rsidP="00A43A4F">
      <w:pPr>
        <w:spacing w:after="0" w:line="240" w:lineRule="auto"/>
        <w:ind w:left="-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In keeping with </w:t>
      </w:r>
      <w:r w:rsidR="006621C4" w:rsidRPr="002F418C">
        <w:rPr>
          <w:rFonts w:ascii="Times New Roman" w:hAnsi="Times New Roman" w:cs="Times New Roman"/>
          <w:sz w:val="24"/>
          <w:szCs w:val="24"/>
        </w:rPr>
        <w:t>I</w:t>
      </w:r>
      <w:r w:rsidRPr="002F418C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6621C4" w:rsidRPr="002F418C">
        <w:rPr>
          <w:rFonts w:ascii="Times New Roman" w:hAnsi="Times New Roman" w:cs="Times New Roman"/>
          <w:sz w:val="24"/>
          <w:szCs w:val="24"/>
        </w:rPr>
        <w:t>obligations</w:t>
      </w:r>
      <w:r w:rsidR="00AB0875" w:rsidRPr="002F418C">
        <w:rPr>
          <w:rFonts w:ascii="Times New Roman" w:hAnsi="Times New Roman" w:cs="Times New Roman"/>
          <w:sz w:val="24"/>
          <w:szCs w:val="24"/>
        </w:rPr>
        <w:t xml:space="preserve"> to protect Non-Profit </w:t>
      </w:r>
      <w:r w:rsidR="006621C4" w:rsidRPr="002F418C">
        <w:rPr>
          <w:rFonts w:ascii="Times New Roman" w:hAnsi="Times New Roman" w:cs="Times New Roman"/>
          <w:sz w:val="24"/>
          <w:szCs w:val="24"/>
        </w:rPr>
        <w:t>O</w:t>
      </w:r>
      <w:r w:rsidRPr="002F418C">
        <w:rPr>
          <w:rFonts w:ascii="Times New Roman" w:hAnsi="Times New Roman" w:cs="Times New Roman"/>
          <w:sz w:val="24"/>
          <w:szCs w:val="24"/>
        </w:rPr>
        <w:t>rgani</w:t>
      </w:r>
      <w:r w:rsidR="0036256D">
        <w:rPr>
          <w:rFonts w:ascii="Times New Roman" w:hAnsi="Times New Roman" w:cs="Times New Roman"/>
          <w:sz w:val="24"/>
          <w:szCs w:val="24"/>
        </w:rPr>
        <w:t>s</w:t>
      </w:r>
      <w:r w:rsidRPr="002F418C">
        <w:rPr>
          <w:rFonts w:ascii="Times New Roman" w:hAnsi="Times New Roman" w:cs="Times New Roman"/>
          <w:sz w:val="24"/>
          <w:szCs w:val="24"/>
        </w:rPr>
        <w:t xml:space="preserve">ations from </w:t>
      </w:r>
      <w:r w:rsidR="00861589" w:rsidRPr="002F418C">
        <w:rPr>
          <w:rFonts w:ascii="Times New Roman" w:hAnsi="Times New Roman" w:cs="Times New Roman"/>
          <w:sz w:val="24"/>
          <w:szCs w:val="24"/>
        </w:rPr>
        <w:t>Terrorist</w:t>
      </w:r>
      <w:r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861589" w:rsidRPr="002F418C">
        <w:rPr>
          <w:rFonts w:ascii="Times New Roman" w:hAnsi="Times New Roman" w:cs="Times New Roman"/>
          <w:sz w:val="24"/>
          <w:szCs w:val="24"/>
        </w:rPr>
        <w:t>F</w:t>
      </w:r>
      <w:r w:rsidRPr="002F418C">
        <w:rPr>
          <w:rFonts w:ascii="Times New Roman" w:hAnsi="Times New Roman" w:cs="Times New Roman"/>
          <w:sz w:val="24"/>
          <w:szCs w:val="24"/>
        </w:rPr>
        <w:t xml:space="preserve">inancing </w:t>
      </w:r>
      <w:r w:rsidR="0036256D">
        <w:rPr>
          <w:rFonts w:ascii="Times New Roman" w:hAnsi="Times New Roman" w:cs="Times New Roman"/>
          <w:sz w:val="24"/>
          <w:szCs w:val="24"/>
        </w:rPr>
        <w:t>r</w:t>
      </w:r>
      <w:r w:rsidRPr="002F418C">
        <w:rPr>
          <w:rFonts w:ascii="Times New Roman" w:hAnsi="Times New Roman" w:cs="Times New Roman"/>
          <w:sz w:val="24"/>
          <w:szCs w:val="24"/>
        </w:rPr>
        <w:t>is</w:t>
      </w:r>
      <w:r w:rsidR="00861589" w:rsidRPr="002F418C">
        <w:rPr>
          <w:rFonts w:ascii="Times New Roman" w:hAnsi="Times New Roman" w:cs="Times New Roman"/>
          <w:sz w:val="24"/>
          <w:szCs w:val="24"/>
        </w:rPr>
        <w:t>k</w:t>
      </w:r>
      <w:r w:rsidR="00737B3D" w:rsidRPr="002F418C">
        <w:rPr>
          <w:rFonts w:ascii="Times New Roman" w:hAnsi="Times New Roman" w:cs="Times New Roman"/>
          <w:sz w:val="24"/>
          <w:szCs w:val="24"/>
        </w:rPr>
        <w:t>s</w:t>
      </w:r>
      <w:r w:rsidR="00861589" w:rsidRPr="002F418C">
        <w:rPr>
          <w:rFonts w:ascii="Times New Roman" w:hAnsi="Times New Roman" w:cs="Times New Roman"/>
          <w:sz w:val="24"/>
          <w:szCs w:val="24"/>
        </w:rPr>
        <w:t xml:space="preserve">, the Registrar of </w:t>
      </w:r>
      <w:r w:rsidR="0036256D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Co-operatives </w:t>
      </w:r>
      <w:r w:rsidR="006A596B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>Societie</w:t>
      </w:r>
      <w:r w:rsidR="006A5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36256D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Friendly Societies </w:t>
      </w:r>
      <w:r w:rsidR="00861589" w:rsidRPr="002F418C">
        <w:rPr>
          <w:rFonts w:ascii="Times New Roman" w:hAnsi="Times New Roman" w:cs="Times New Roman"/>
          <w:sz w:val="24"/>
          <w:szCs w:val="24"/>
        </w:rPr>
        <w:t>is required to determine whether</w:t>
      </w:r>
      <w:r w:rsidR="00D45346" w:rsidRPr="002F418C">
        <w:rPr>
          <w:rFonts w:ascii="Times New Roman" w:hAnsi="Times New Roman" w:cs="Times New Roman"/>
          <w:sz w:val="24"/>
          <w:szCs w:val="24"/>
        </w:rPr>
        <w:t xml:space="preserve"> any</w:t>
      </w:r>
      <w:r w:rsidR="00861589"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B41891" w:rsidRPr="002F418C">
        <w:rPr>
          <w:rFonts w:ascii="Times New Roman" w:hAnsi="Times New Roman" w:cs="Times New Roman"/>
          <w:sz w:val="24"/>
          <w:szCs w:val="24"/>
        </w:rPr>
        <w:t xml:space="preserve">person connected with the entity is a </w:t>
      </w:r>
      <w:r w:rsidR="00737B3D" w:rsidRPr="002F418C">
        <w:rPr>
          <w:rFonts w:ascii="Times New Roman" w:hAnsi="Times New Roman" w:cs="Times New Roman"/>
          <w:sz w:val="24"/>
          <w:szCs w:val="24"/>
        </w:rPr>
        <w:t>P</w:t>
      </w:r>
      <w:r w:rsidR="00B41891" w:rsidRPr="002F418C">
        <w:rPr>
          <w:rFonts w:ascii="Times New Roman" w:hAnsi="Times New Roman" w:cs="Times New Roman"/>
          <w:sz w:val="24"/>
          <w:szCs w:val="24"/>
        </w:rPr>
        <w:t xml:space="preserve">olitically </w:t>
      </w:r>
      <w:r w:rsidR="00737B3D" w:rsidRPr="002F418C">
        <w:rPr>
          <w:rFonts w:ascii="Times New Roman" w:hAnsi="Times New Roman" w:cs="Times New Roman"/>
          <w:sz w:val="24"/>
          <w:szCs w:val="24"/>
        </w:rPr>
        <w:t>E</w:t>
      </w:r>
      <w:r w:rsidR="00B41891" w:rsidRPr="002F418C">
        <w:rPr>
          <w:rFonts w:ascii="Times New Roman" w:hAnsi="Times New Roman" w:cs="Times New Roman"/>
          <w:sz w:val="24"/>
          <w:szCs w:val="24"/>
        </w:rPr>
        <w:t xml:space="preserve">xposed </w:t>
      </w:r>
      <w:r w:rsidR="00737B3D" w:rsidRPr="002F418C">
        <w:rPr>
          <w:rFonts w:ascii="Times New Roman" w:hAnsi="Times New Roman" w:cs="Times New Roman"/>
          <w:sz w:val="24"/>
          <w:szCs w:val="24"/>
        </w:rPr>
        <w:t>P</w:t>
      </w:r>
      <w:r w:rsidR="00B41891" w:rsidRPr="002F418C">
        <w:rPr>
          <w:rFonts w:ascii="Times New Roman" w:hAnsi="Times New Roman" w:cs="Times New Roman"/>
          <w:sz w:val="24"/>
          <w:szCs w:val="24"/>
        </w:rPr>
        <w:t>erson (PEP), either domestically or internationally.</w:t>
      </w:r>
    </w:p>
    <w:p w14:paraId="3CE69C9A" w14:textId="76129B21" w:rsidR="00861589" w:rsidRPr="002F418C" w:rsidRDefault="00861589" w:rsidP="00A43A4F">
      <w:pPr>
        <w:spacing w:after="0" w:line="240" w:lineRule="auto"/>
        <w:ind w:left="-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435D" w14:textId="3D16E6E6" w:rsidR="00861589" w:rsidRPr="002F418C" w:rsidRDefault="00AB0875" w:rsidP="00A43A4F">
      <w:pPr>
        <w:spacing w:after="0" w:line="240" w:lineRule="auto"/>
        <w:ind w:left="-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Further</w:t>
      </w:r>
      <w:r w:rsidR="006A596B">
        <w:rPr>
          <w:rFonts w:ascii="Times New Roman" w:hAnsi="Times New Roman" w:cs="Times New Roman"/>
          <w:sz w:val="24"/>
          <w:szCs w:val="24"/>
        </w:rPr>
        <w:t>,</w:t>
      </w:r>
      <w:r w:rsidRPr="002F418C">
        <w:rPr>
          <w:rFonts w:ascii="Times New Roman" w:hAnsi="Times New Roman" w:cs="Times New Roman"/>
          <w:sz w:val="24"/>
          <w:szCs w:val="24"/>
        </w:rPr>
        <w:t xml:space="preserve"> the Friendly </w:t>
      </w:r>
      <w:r w:rsidR="00861589" w:rsidRPr="002F418C">
        <w:rPr>
          <w:rFonts w:ascii="Times New Roman" w:hAnsi="Times New Roman" w:cs="Times New Roman"/>
          <w:sz w:val="24"/>
          <w:szCs w:val="24"/>
        </w:rPr>
        <w:t>Societies Act, 1966 empower</w:t>
      </w:r>
      <w:r w:rsidR="00D45346" w:rsidRPr="002F418C">
        <w:rPr>
          <w:rFonts w:ascii="Times New Roman" w:hAnsi="Times New Roman" w:cs="Times New Roman"/>
          <w:sz w:val="24"/>
          <w:szCs w:val="24"/>
        </w:rPr>
        <w:t>s</w:t>
      </w:r>
      <w:r w:rsidR="00861589" w:rsidRPr="002F418C">
        <w:rPr>
          <w:rFonts w:ascii="Times New Roman" w:hAnsi="Times New Roman" w:cs="Times New Roman"/>
          <w:sz w:val="24"/>
          <w:szCs w:val="24"/>
        </w:rPr>
        <w:t xml:space="preserve"> the </w:t>
      </w:r>
      <w:r w:rsidRPr="002F418C">
        <w:rPr>
          <w:rFonts w:ascii="Times New Roman" w:hAnsi="Times New Roman" w:cs="Times New Roman"/>
          <w:sz w:val="24"/>
          <w:szCs w:val="24"/>
        </w:rPr>
        <w:t>R</w:t>
      </w:r>
      <w:r w:rsidR="00861589" w:rsidRPr="002F418C">
        <w:rPr>
          <w:rFonts w:ascii="Times New Roman" w:hAnsi="Times New Roman" w:cs="Times New Roman"/>
          <w:sz w:val="24"/>
          <w:szCs w:val="24"/>
        </w:rPr>
        <w:t xml:space="preserve">egistrar </w:t>
      </w:r>
      <w:r w:rsidR="00861589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Friendly Societies to make such enquiries </w:t>
      </w:r>
      <w:r w:rsidR="006621C4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>and obtain such information as he thinks fit.</w:t>
      </w:r>
    </w:p>
    <w:p w14:paraId="2A6A6127" w14:textId="77777777" w:rsidR="00B41891" w:rsidRPr="002F418C" w:rsidRDefault="00B41891" w:rsidP="000E394E">
      <w:pPr>
        <w:spacing w:after="0" w:line="240" w:lineRule="auto"/>
        <w:ind w:left="-540"/>
        <w:contextualSpacing/>
        <w:rPr>
          <w:rFonts w:ascii="Times New Roman" w:hAnsi="Times New Roman" w:cs="Times New Roman"/>
          <w:sz w:val="24"/>
          <w:szCs w:val="24"/>
        </w:rPr>
      </w:pPr>
    </w:p>
    <w:p w14:paraId="6DB1D5B1" w14:textId="39EB4110" w:rsidR="00AE07D1" w:rsidRPr="002F418C" w:rsidRDefault="00AE07D1" w:rsidP="000E394E">
      <w:pPr>
        <w:spacing w:after="0" w:line="240" w:lineRule="auto"/>
        <w:ind w:left="-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>Please read the below definition carefully, select the relevant alternative</w:t>
      </w:r>
      <w:r w:rsidR="005607A4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 overleaf</w:t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>, sign and date this form and return the form to our offices.</w:t>
      </w:r>
    </w:p>
    <w:p w14:paraId="5DEA4929" w14:textId="77777777" w:rsidR="001C7129" w:rsidRPr="00FE4B0E" w:rsidRDefault="001C7129" w:rsidP="000E394E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en-US"/>
        </w:rPr>
      </w:pPr>
    </w:p>
    <w:p w14:paraId="20F8AE7B" w14:textId="237974CA" w:rsidR="00BD3F9D" w:rsidRPr="002F418C" w:rsidRDefault="00BD3F9D" w:rsidP="000E394E">
      <w:pPr>
        <w:pStyle w:val="ListParagraph"/>
        <w:spacing w:after="0"/>
        <w:ind w:left="-540"/>
        <w:rPr>
          <w:rFonts w:ascii="Times New Roman" w:hAnsi="Times New Roman" w:cs="Times New Roman"/>
          <w:sz w:val="24"/>
          <w:szCs w:val="24"/>
        </w:rPr>
      </w:pPr>
      <w:proofErr w:type="gramStart"/>
      <w:r w:rsidRPr="002F418C">
        <w:rPr>
          <w:rFonts w:ascii="Times New Roman" w:hAnsi="Times New Roman" w:cs="Times New Roman"/>
          <w:sz w:val="24"/>
          <w:szCs w:val="24"/>
        </w:rPr>
        <w:t>A PEP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 xml:space="preserve"> is defined as a person who holds, or has held </w:t>
      </w:r>
      <w:r w:rsidR="00832E5C" w:rsidRPr="002F418C">
        <w:rPr>
          <w:rFonts w:ascii="Times New Roman" w:hAnsi="Times New Roman" w:cs="Times New Roman"/>
          <w:sz w:val="24"/>
          <w:szCs w:val="24"/>
        </w:rPr>
        <w:t xml:space="preserve">any of the following positions or carries out </w:t>
      </w:r>
      <w:r w:rsidR="00041CDC" w:rsidRPr="002F418C">
        <w:rPr>
          <w:rFonts w:ascii="Times New Roman" w:hAnsi="Times New Roman" w:cs="Times New Roman"/>
          <w:sz w:val="24"/>
          <w:szCs w:val="24"/>
        </w:rPr>
        <w:t xml:space="preserve">(or has carried out) </w:t>
      </w:r>
      <w:r w:rsidR="00832E5C" w:rsidRPr="002F418C">
        <w:rPr>
          <w:rFonts w:ascii="Times New Roman" w:hAnsi="Times New Roman" w:cs="Times New Roman"/>
          <w:sz w:val="24"/>
          <w:szCs w:val="24"/>
        </w:rPr>
        <w:t xml:space="preserve">functions analogous </w:t>
      </w:r>
      <w:r w:rsidR="00D45346" w:rsidRPr="002F418C">
        <w:rPr>
          <w:rFonts w:ascii="Times New Roman" w:hAnsi="Times New Roman" w:cs="Times New Roman"/>
          <w:sz w:val="24"/>
          <w:szCs w:val="24"/>
        </w:rPr>
        <w:t xml:space="preserve">to the functions of the holder of any such positions </w:t>
      </w:r>
      <w:r w:rsidR="00041CDC" w:rsidRPr="002F418C">
        <w:rPr>
          <w:rFonts w:ascii="Times New Roman" w:hAnsi="Times New Roman" w:cs="Times New Roman"/>
          <w:sz w:val="24"/>
          <w:szCs w:val="24"/>
        </w:rPr>
        <w:t>with</w:t>
      </w:r>
      <w:r w:rsidRPr="002F418C">
        <w:rPr>
          <w:rFonts w:ascii="Times New Roman" w:hAnsi="Times New Roman" w:cs="Times New Roman"/>
          <w:sz w:val="24"/>
          <w:szCs w:val="24"/>
        </w:rPr>
        <w:t>in the last year</w:t>
      </w:r>
      <w:r w:rsidR="001C7129" w:rsidRPr="002F418C">
        <w:rPr>
          <w:rFonts w:ascii="Times New Roman" w:hAnsi="Times New Roman" w:cs="Times New Roman"/>
          <w:sz w:val="24"/>
          <w:szCs w:val="24"/>
        </w:rPr>
        <w:t>:</w:t>
      </w:r>
    </w:p>
    <w:p w14:paraId="29D804A5" w14:textId="77777777" w:rsidR="001C7129" w:rsidRPr="002F418C" w:rsidRDefault="001C7129" w:rsidP="000E394E">
      <w:pPr>
        <w:pStyle w:val="ListParagraph"/>
        <w:spacing w:after="0" w:line="240" w:lineRule="auto"/>
        <w:ind w:left="-547"/>
        <w:rPr>
          <w:rFonts w:ascii="Times New Roman" w:hAnsi="Times New Roman" w:cs="Times New Roman"/>
          <w:sz w:val="16"/>
          <w:szCs w:val="16"/>
        </w:rPr>
      </w:pPr>
    </w:p>
    <w:p w14:paraId="65AB85F5" w14:textId="2B92B5F4" w:rsidR="00BD3F9D" w:rsidRPr="002F418C" w:rsidRDefault="00BD3F9D" w:rsidP="005D1F58">
      <w:pPr>
        <w:pStyle w:val="ListParagraph"/>
        <w:spacing w:after="120"/>
        <w:ind w:left="-547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1. </w:t>
      </w:r>
      <w:r w:rsidR="000E394E" w:rsidRPr="002F418C">
        <w:rPr>
          <w:rFonts w:ascii="Times New Roman" w:hAnsi="Times New Roman" w:cs="Times New Roman"/>
          <w:sz w:val="24"/>
          <w:szCs w:val="24"/>
        </w:rPr>
        <w:tab/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A prominent </w:t>
      </w:r>
      <w:r w:rsidR="005607A4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public </w:t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>function, including:</w:t>
      </w:r>
    </w:p>
    <w:p w14:paraId="3D7A6B16" w14:textId="7F4A6FAF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Head of State </w:t>
      </w:r>
    </w:p>
    <w:p w14:paraId="1C6B086E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Head of Government </w:t>
      </w:r>
    </w:p>
    <w:p w14:paraId="512F2AD8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Member of any House of Parliament </w:t>
      </w:r>
    </w:p>
    <w:p w14:paraId="198B73DE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Minister of Government </w:t>
      </w:r>
    </w:p>
    <w:p w14:paraId="15E8C57F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Senior officials of other Government agencies and bodies and high-ranking civil servants </w:t>
      </w:r>
    </w:p>
    <w:p w14:paraId="1DED554E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The Police Commissioner </w:t>
      </w:r>
    </w:p>
    <w:p w14:paraId="34EE65B5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Top ranking officials of political parties </w:t>
      </w:r>
    </w:p>
    <w:p w14:paraId="38C09876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Permanent Secretary, Chief Technical Director or Chief Officer in charge of the operation of a Ministry, Department of Government, Executive Agency or statutory body, as the case may be </w:t>
      </w:r>
    </w:p>
    <w:p w14:paraId="4FA5BA30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An official of any political party </w:t>
      </w:r>
    </w:p>
    <w:p w14:paraId="23E49CAE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member of the judiciary (Including Justice of the peace serving in the courts) </w:t>
      </w:r>
    </w:p>
    <w:p w14:paraId="145B7F81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military official above the rank of Captain </w:t>
      </w:r>
    </w:p>
    <w:p w14:paraId="1537257F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A member of the police of</w:t>
      </w:r>
      <w:r w:rsidR="002034F6" w:rsidRPr="002F418C">
        <w:rPr>
          <w:rFonts w:ascii="Times New Roman" w:hAnsi="Times New Roman" w:cs="Times New Roman"/>
          <w:sz w:val="24"/>
          <w:szCs w:val="24"/>
        </w:rPr>
        <w:t>/</w:t>
      </w:r>
      <w:r w:rsidRPr="002F418C">
        <w:rPr>
          <w:rFonts w:ascii="Times New Roman" w:hAnsi="Times New Roman" w:cs="Times New Roman"/>
          <w:sz w:val="24"/>
          <w:szCs w:val="24"/>
        </w:rPr>
        <w:t xml:space="preserve">or above the rank of Assistant Commissioner </w:t>
      </w:r>
    </w:p>
    <w:p w14:paraId="7FA6445C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director or Chief Executive of any company in which the Government owns a controlling interest </w:t>
      </w:r>
    </w:p>
    <w:p w14:paraId="28998BB6" w14:textId="77777777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 member of the judiciary (Including Justice of the Peace not serving in the courts) </w:t>
      </w:r>
    </w:p>
    <w:p w14:paraId="553D62B1" w14:textId="43A6F6D8" w:rsidR="003C450F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Judges of local parish courts </w:t>
      </w:r>
    </w:p>
    <w:p w14:paraId="5E2FF2D0" w14:textId="1211B89C" w:rsidR="00AB6B50" w:rsidRPr="002F418C" w:rsidRDefault="00315776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An individual who holds or has held a senior management position in an international organization </w:t>
      </w:r>
    </w:p>
    <w:p w14:paraId="301E44C1" w14:textId="77777777" w:rsidR="001C7129" w:rsidRPr="002F418C" w:rsidRDefault="001C7129" w:rsidP="00CF1001">
      <w:pPr>
        <w:pStyle w:val="ListParagraph"/>
        <w:numPr>
          <w:ilvl w:val="0"/>
          <w:numId w:val="16"/>
        </w:numPr>
        <w:spacing w:after="60"/>
        <w:ind w:left="446" w:hanging="446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An individual who is an immediate family member of or close associate of PEP (a) to (p)</w:t>
      </w:r>
    </w:p>
    <w:p w14:paraId="063D7237" w14:textId="66DD980F" w:rsidR="001C7129" w:rsidRPr="002F418C" w:rsidRDefault="001C7129" w:rsidP="000E394E">
      <w:pPr>
        <w:pStyle w:val="ListParagraph"/>
        <w:numPr>
          <w:ilvl w:val="0"/>
          <w:numId w:val="16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For the purposes of (a) to (q) above this includes positions held at the Community level. </w:t>
      </w:r>
    </w:p>
    <w:p w14:paraId="54A90AA1" w14:textId="77777777" w:rsidR="001C7129" w:rsidRPr="002F418C" w:rsidRDefault="001C7129" w:rsidP="000E394E">
      <w:pPr>
        <w:pStyle w:val="ListParagraph"/>
        <w:ind w:left="-540"/>
        <w:rPr>
          <w:rFonts w:ascii="Times New Roman" w:hAnsi="Times New Roman" w:cs="Times New Roman"/>
          <w:sz w:val="24"/>
          <w:szCs w:val="24"/>
        </w:rPr>
      </w:pPr>
    </w:p>
    <w:p w14:paraId="285E2240" w14:textId="77777777" w:rsidR="000F28A7" w:rsidRPr="002F418C" w:rsidRDefault="000F28A7" w:rsidP="005D1F58">
      <w:pPr>
        <w:pStyle w:val="ListParagraph"/>
        <w:numPr>
          <w:ilvl w:val="0"/>
          <w:numId w:val="25"/>
        </w:numPr>
        <w:spacing w:after="120"/>
        <w:ind w:left="-547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PEP Family Members &amp; Close Associate </w:t>
      </w:r>
    </w:p>
    <w:p w14:paraId="69EB928E" w14:textId="70492A87" w:rsidR="000E394E" w:rsidRPr="002F418C" w:rsidRDefault="000E394E" w:rsidP="005D1F58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0F28A7" w:rsidRPr="002F418C">
        <w:rPr>
          <w:rFonts w:ascii="Times New Roman" w:hAnsi="Times New Roman" w:cs="Times New Roman"/>
          <w:sz w:val="24"/>
          <w:szCs w:val="24"/>
        </w:rPr>
        <w:t xml:space="preserve">An immediate family member includes any of the following: </w:t>
      </w:r>
    </w:p>
    <w:p w14:paraId="607927BB" w14:textId="6753C6D6" w:rsidR="000F28A7" w:rsidRPr="002F418C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(a) </w:t>
      </w:r>
      <w:r w:rsidR="000E394E" w:rsidRPr="002F41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 xml:space="preserve"> spouse, or any partner recognised by national law as equivalent to the spouse; </w:t>
      </w:r>
    </w:p>
    <w:p w14:paraId="585ACDCF" w14:textId="13FFED11" w:rsidR="000F28A7" w:rsidRPr="002F418C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(b) </w:t>
      </w:r>
      <w:r w:rsidR="000E394E" w:rsidRPr="002F41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 xml:space="preserve"> children and their spouses or partners; and </w:t>
      </w:r>
    </w:p>
    <w:p w14:paraId="17EEA0D1" w14:textId="5C36592D" w:rsidR="000F28A7" w:rsidRPr="002F418C" w:rsidRDefault="000F28A7" w:rsidP="000E394E">
      <w:pPr>
        <w:spacing w:after="0" w:line="240" w:lineRule="auto"/>
        <w:ind w:left="900" w:hanging="45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(c) </w:t>
      </w:r>
      <w:r w:rsidR="000E394E" w:rsidRPr="002F41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 xml:space="preserve"> parents. </w:t>
      </w:r>
    </w:p>
    <w:p w14:paraId="1005C39B" w14:textId="77777777" w:rsidR="000F28A7" w:rsidRPr="002F418C" w:rsidRDefault="000F28A7" w:rsidP="000E3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733B2" w14:textId="0D940B77" w:rsidR="000F28A7" w:rsidRPr="002F418C" w:rsidRDefault="000E394E" w:rsidP="005D1F5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(2)  </w:t>
      </w:r>
      <w:r w:rsidR="000F28A7" w:rsidRPr="002F418C">
        <w:rPr>
          <w:rFonts w:ascii="Times New Roman" w:hAnsi="Times New Roman" w:cs="Times New Roman"/>
          <w:sz w:val="24"/>
          <w:szCs w:val="24"/>
        </w:rPr>
        <w:t>A close associate is defined to include any of the following persons:</w:t>
      </w:r>
    </w:p>
    <w:p w14:paraId="48E0FC80" w14:textId="4E916B3C" w:rsidR="000F28A7" w:rsidRPr="002F418C" w:rsidRDefault="000F28A7" w:rsidP="005D1F58">
      <w:pPr>
        <w:spacing w:after="80" w:line="240" w:lineRule="auto"/>
        <w:ind w:left="907" w:hanging="547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(</w:t>
      </w:r>
      <w:r w:rsidR="001C7129" w:rsidRPr="002F418C">
        <w:rPr>
          <w:rFonts w:ascii="Times New Roman" w:hAnsi="Times New Roman" w:cs="Times New Roman"/>
          <w:sz w:val="24"/>
          <w:szCs w:val="24"/>
        </w:rPr>
        <w:t>a</w:t>
      </w:r>
      <w:r w:rsidRPr="002F418C">
        <w:rPr>
          <w:rFonts w:ascii="Times New Roman" w:hAnsi="Times New Roman" w:cs="Times New Roman"/>
          <w:sz w:val="24"/>
          <w:szCs w:val="24"/>
        </w:rPr>
        <w:t xml:space="preserve">) </w:t>
      </w:r>
      <w:r w:rsidR="00CF1001" w:rsidRPr="002F418C">
        <w:rPr>
          <w:rFonts w:ascii="Times New Roman" w:hAnsi="Times New Roman" w:cs="Times New Roman"/>
          <w:sz w:val="24"/>
          <w:szCs w:val="24"/>
        </w:rPr>
        <w:tab/>
      </w:r>
      <w:r w:rsidRPr="002F418C">
        <w:rPr>
          <w:rFonts w:ascii="Times New Roman" w:hAnsi="Times New Roman" w:cs="Times New Roman"/>
          <w:sz w:val="24"/>
          <w:szCs w:val="24"/>
        </w:rPr>
        <w:t xml:space="preserve">an individual who has joint beneficial ownership of a body corporate or any other form of legal arrangement or any other close business relations with a PEP; or </w:t>
      </w:r>
    </w:p>
    <w:p w14:paraId="5717B045" w14:textId="5E049FB0" w:rsidR="006F405B" w:rsidRPr="002F418C" w:rsidRDefault="000F28A7" w:rsidP="005C113A">
      <w:pPr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(</w:t>
      </w:r>
      <w:r w:rsidR="001C7129" w:rsidRPr="002F418C">
        <w:rPr>
          <w:rFonts w:ascii="Times New Roman" w:hAnsi="Times New Roman" w:cs="Times New Roman"/>
          <w:sz w:val="24"/>
          <w:szCs w:val="24"/>
        </w:rPr>
        <w:t>b</w:t>
      </w:r>
      <w:r w:rsidRPr="002F418C">
        <w:rPr>
          <w:rFonts w:ascii="Times New Roman" w:hAnsi="Times New Roman" w:cs="Times New Roman"/>
          <w:sz w:val="24"/>
          <w:szCs w:val="24"/>
        </w:rPr>
        <w:t xml:space="preserve">) </w:t>
      </w:r>
      <w:r w:rsidR="00CF1001" w:rsidRPr="002F41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 xml:space="preserve"> individual who has beneficial ownership of a</w:t>
      </w:r>
      <w:r w:rsidR="00DB57DD" w:rsidRPr="002F418C">
        <w:rPr>
          <w:rFonts w:ascii="Times New Roman" w:hAnsi="Times New Roman" w:cs="Times New Roman"/>
          <w:sz w:val="24"/>
          <w:szCs w:val="24"/>
        </w:rPr>
        <w:t>n</w:t>
      </w:r>
      <w:r w:rsidRPr="002F418C">
        <w:rPr>
          <w:rFonts w:ascii="Times New Roman" w:hAnsi="Times New Roman" w:cs="Times New Roman"/>
          <w:sz w:val="24"/>
          <w:szCs w:val="24"/>
        </w:rPr>
        <w:t xml:space="preserve"> entit</w:t>
      </w:r>
      <w:r w:rsidR="005C113A" w:rsidRPr="002F418C">
        <w:rPr>
          <w:rFonts w:ascii="Times New Roman" w:hAnsi="Times New Roman" w:cs="Times New Roman"/>
          <w:sz w:val="24"/>
          <w:szCs w:val="24"/>
        </w:rPr>
        <w:t>y</w:t>
      </w:r>
      <w:r w:rsidRPr="002F418C">
        <w:rPr>
          <w:rFonts w:ascii="Times New Roman" w:hAnsi="Times New Roman" w:cs="Times New Roman"/>
          <w:sz w:val="24"/>
          <w:szCs w:val="24"/>
        </w:rPr>
        <w:t xml:space="preserve"> or any other form of legal arrangement that is established for the benefit of a PEP</w:t>
      </w:r>
      <w:r w:rsidR="006F405B" w:rsidRPr="002F418C">
        <w:rPr>
          <w:rFonts w:ascii="Times New Roman" w:hAnsi="Times New Roman" w:cs="Times New Roman"/>
          <w:sz w:val="24"/>
          <w:szCs w:val="24"/>
        </w:rPr>
        <w:t>.</w:t>
      </w:r>
    </w:p>
    <w:p w14:paraId="35AB9EFB" w14:textId="27E4CB79" w:rsidR="005C113A" w:rsidRPr="002F418C" w:rsidRDefault="005C113A" w:rsidP="00132CF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0EC4EC9" w14:textId="7D3C6BE5" w:rsidR="00FB4704" w:rsidRPr="002F418C" w:rsidRDefault="001C7129" w:rsidP="000E39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>Please complete the relevant Alternative</w:t>
      </w:r>
      <w:r w:rsidR="007537E5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 below</w:t>
      </w:r>
      <w:r w:rsidR="00D31C05" w:rsidRPr="002F41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0C867" w14:textId="49B31FC7" w:rsidR="00D078F6" w:rsidRPr="002F418C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>ALTERNATIVE ONE</w:t>
      </w:r>
      <w:r w:rsidR="00303AFE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C63E5C9" w14:textId="37783DE8" w:rsidR="004A2908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50934" wp14:editId="1D5F16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578A12E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0;margin-top:-.0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BRmXnM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I am a Politically Exposed Person (“PEP”) or have been </w:t>
      </w:r>
      <w:proofErr w:type="gramStart"/>
      <w:r w:rsidR="00D078F6" w:rsidRPr="002F418C">
        <w:rPr>
          <w:rFonts w:ascii="Times New Roman" w:hAnsi="Times New Roman" w:cs="Times New Roman"/>
          <w:sz w:val="24"/>
          <w:szCs w:val="24"/>
        </w:rPr>
        <w:t>a PEP</w:t>
      </w:r>
      <w:proofErr w:type="gramEnd"/>
      <w:r w:rsidR="00D078F6" w:rsidRPr="002F418C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835F6A" w:rsidRPr="002F418C">
        <w:rPr>
          <w:rFonts w:ascii="Times New Roman" w:hAnsi="Times New Roman" w:cs="Times New Roman"/>
          <w:sz w:val="24"/>
          <w:szCs w:val="24"/>
        </w:rPr>
        <w:t xml:space="preserve">past </w:t>
      </w:r>
      <w:r w:rsidR="00222F7F" w:rsidRPr="002F418C">
        <w:rPr>
          <w:rFonts w:ascii="Times New Roman" w:hAnsi="Times New Roman" w:cs="Times New Roman"/>
          <w:sz w:val="24"/>
          <w:szCs w:val="24"/>
        </w:rPr>
        <w:t>y</w:t>
      </w:r>
      <w:r w:rsidR="00D078F6" w:rsidRPr="002F418C">
        <w:rPr>
          <w:rFonts w:ascii="Times New Roman" w:hAnsi="Times New Roman" w:cs="Times New Roman"/>
          <w:sz w:val="24"/>
          <w:szCs w:val="24"/>
        </w:rPr>
        <w:t>ear</w:t>
      </w:r>
      <w:r w:rsidR="00222F7F" w:rsidRPr="002F418C">
        <w:rPr>
          <w:rFonts w:ascii="Times New Roman" w:hAnsi="Times New Roman" w:cs="Times New Roman"/>
          <w:sz w:val="24"/>
          <w:szCs w:val="24"/>
        </w:rPr>
        <w:t>.</w:t>
      </w:r>
    </w:p>
    <w:p w14:paraId="2A70496A" w14:textId="5F575593" w:rsidR="00D078F6" w:rsidRPr="002F418C" w:rsidRDefault="00D078F6" w:rsidP="001611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418C">
        <w:rPr>
          <w:rFonts w:ascii="Times New Roman" w:hAnsi="Times New Roman" w:cs="Times New Roman"/>
          <w:i/>
          <w:iCs/>
          <w:sz w:val="24"/>
          <w:szCs w:val="24"/>
        </w:rPr>
        <w:t>If you have checked th</w:t>
      </w:r>
      <w:r w:rsidR="007537E5" w:rsidRPr="002F418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F418C">
        <w:rPr>
          <w:rFonts w:ascii="Times New Roman" w:hAnsi="Times New Roman" w:cs="Times New Roman"/>
          <w:i/>
          <w:iCs/>
          <w:sz w:val="24"/>
          <w:szCs w:val="24"/>
        </w:rPr>
        <w:t xml:space="preserve"> box</w:t>
      </w:r>
      <w:r w:rsidR="007537E5" w:rsidRPr="002F418C">
        <w:rPr>
          <w:rFonts w:ascii="Times New Roman" w:hAnsi="Times New Roman" w:cs="Times New Roman"/>
          <w:i/>
          <w:iCs/>
          <w:sz w:val="24"/>
          <w:szCs w:val="24"/>
        </w:rPr>
        <w:t xml:space="preserve"> above</w:t>
      </w:r>
      <w:r w:rsidRPr="002F418C">
        <w:rPr>
          <w:rFonts w:ascii="Times New Roman" w:hAnsi="Times New Roman" w:cs="Times New Roman"/>
          <w:i/>
          <w:iCs/>
          <w:sz w:val="24"/>
          <w:szCs w:val="24"/>
        </w:rPr>
        <w:t xml:space="preserve">, please provide the following information: </w:t>
      </w:r>
    </w:p>
    <w:p w14:paraId="63AF70F9" w14:textId="5B921736" w:rsidR="00D078F6" w:rsidRPr="002F418C" w:rsidRDefault="00303AFE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Position</w:t>
      </w:r>
      <w:r w:rsidR="00D078F6" w:rsidRPr="002F418C">
        <w:rPr>
          <w:rFonts w:ascii="Times New Roman" w:hAnsi="Times New Roman" w:cs="Times New Roman"/>
          <w:sz w:val="24"/>
          <w:szCs w:val="24"/>
        </w:rPr>
        <w:t>:</w:t>
      </w:r>
      <w:r w:rsidR="004A2908" w:rsidRPr="002F418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CF1001" w:rsidRPr="002F418C">
        <w:rPr>
          <w:rFonts w:ascii="Times New Roman" w:hAnsi="Times New Roman" w:cs="Times New Roman"/>
          <w:sz w:val="24"/>
          <w:szCs w:val="24"/>
        </w:rPr>
        <w:t>_</w:t>
      </w:r>
    </w:p>
    <w:p w14:paraId="4BED8566" w14:textId="534496DC" w:rsidR="00D078F6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Description of Function and Level/Seniority:</w:t>
      </w:r>
      <w:r w:rsidR="004A2908" w:rsidRPr="002F418C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308CD517" w14:textId="71152A4B" w:rsidR="00EA1217" w:rsidRPr="002F418C" w:rsidRDefault="00EA1217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3BF435" w14:textId="61C5059A" w:rsidR="00D078F6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Date when you became </w:t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a PEP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>:</w:t>
      </w:r>
      <w:r w:rsidR="00EA1217"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4A2908" w:rsidRPr="002F418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3DC8107" w14:textId="5829E04D" w:rsidR="00D078F6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If you were but are no longer a PEP, date when the appointment ended:</w:t>
      </w:r>
      <w:r w:rsidR="004A2908" w:rsidRPr="002F418C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30696C12" w14:textId="77777777" w:rsidR="00CF1001" w:rsidRPr="002F418C" w:rsidRDefault="00CF1001" w:rsidP="00CF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D12C9" w14:textId="74E62FD4" w:rsidR="00D078F6" w:rsidRPr="002F418C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>ALTERNATIVE TWO</w:t>
      </w:r>
      <w:r w:rsidR="00303AFE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D551697" w14:textId="55A82740" w:rsidR="00D078F6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An immediate family member or a close associate is a PEP or has been a PEP during the </w:t>
      </w:r>
      <w:proofErr w:type="gramStart"/>
      <w:r w:rsidR="00DB57DD" w:rsidRPr="002F418C">
        <w:rPr>
          <w:rFonts w:ascii="Times New Roman" w:hAnsi="Times New Roman" w:cs="Times New Roman"/>
          <w:sz w:val="24"/>
          <w:szCs w:val="24"/>
        </w:rPr>
        <w:t xml:space="preserve">past  </w:t>
      </w:r>
      <w:r w:rsidRPr="002F418C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>.</w:t>
      </w:r>
    </w:p>
    <w:p w14:paraId="0CEC4F2D" w14:textId="54E5F604" w:rsidR="00EA1217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DBAD" wp14:editId="12052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E371F5" id="Flowchart: Process 3" o:spid="_x0000_s1026" type="#_x0000_t109" style="position:absolute;margin-left:0;margin-top:0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If you have checked this box, please provide the </w:t>
      </w:r>
      <w:r w:rsidR="00303AFE" w:rsidRPr="002F418C">
        <w:rPr>
          <w:rFonts w:ascii="Times New Roman" w:hAnsi="Times New Roman" w:cs="Times New Roman"/>
          <w:sz w:val="24"/>
          <w:szCs w:val="24"/>
        </w:rPr>
        <w:t xml:space="preserve">relevant </w:t>
      </w:r>
      <w:r w:rsidR="00D078F6" w:rsidRPr="002F418C">
        <w:rPr>
          <w:rFonts w:ascii="Times New Roman" w:hAnsi="Times New Roman" w:cs="Times New Roman"/>
          <w:sz w:val="24"/>
          <w:szCs w:val="24"/>
        </w:rPr>
        <w:t>information</w:t>
      </w:r>
      <w:r w:rsidR="00303AFE" w:rsidRPr="002F418C">
        <w:rPr>
          <w:rFonts w:ascii="Times New Roman" w:hAnsi="Times New Roman" w:cs="Times New Roman"/>
          <w:sz w:val="24"/>
          <w:szCs w:val="24"/>
        </w:rPr>
        <w:t xml:space="preserve"> below</w:t>
      </w:r>
      <w:r w:rsidR="00D078F6" w:rsidRPr="002F418C">
        <w:rPr>
          <w:rFonts w:ascii="Times New Roman" w:hAnsi="Times New Roman" w:cs="Times New Roman"/>
          <w:sz w:val="24"/>
          <w:szCs w:val="24"/>
        </w:rPr>
        <w:t>:</w:t>
      </w:r>
    </w:p>
    <w:p w14:paraId="63048B9F" w14:textId="151BCC5A" w:rsidR="00EA1217" w:rsidRPr="002F418C" w:rsidRDefault="00D078F6" w:rsidP="001611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F418C">
        <w:rPr>
          <w:rFonts w:ascii="Times New Roman" w:hAnsi="Times New Roman" w:cs="Times New Roman"/>
          <w:i/>
          <w:iCs/>
          <w:sz w:val="24"/>
          <w:szCs w:val="24"/>
        </w:rPr>
        <w:t xml:space="preserve">If the PEP is an immediate family member, please specify the relationship: </w:t>
      </w:r>
    </w:p>
    <w:p w14:paraId="3A09A273" w14:textId="171D394A" w:rsidR="00EA1217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D3414" wp14:editId="3E13B2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046BA3" id="Flowchart: Process 5" o:spid="_x0000_s1026" type="#_x0000_t109" style="position:absolute;margin-left:0;margin-top:-.0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CACxFT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  </w:t>
      </w:r>
      <w:r w:rsidR="002C35A1" w:rsidRPr="002F418C">
        <w:rPr>
          <w:rFonts w:ascii="Times New Roman" w:hAnsi="Times New Roman" w:cs="Times New Roman"/>
          <w:sz w:val="24"/>
          <w:szCs w:val="24"/>
        </w:rPr>
        <w:t xml:space="preserve">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Spouse/legal cohabitant </w:t>
      </w:r>
    </w:p>
    <w:p w14:paraId="6BA35B87" w14:textId="77777777" w:rsidR="007537E5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F1205" wp14:editId="58D32A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2D1522" id="Flowchart: Process 6" o:spid="_x0000_s1026" type="#_x0000_t109" style="position:absolute;margin-left:0;margin-top:-.0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DQ76nK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Parent </w:t>
      </w:r>
    </w:p>
    <w:p w14:paraId="78ECEB79" w14:textId="6C9E59D5" w:rsidR="00EA1217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924F0" wp14:editId="383AB5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B0D99D" id="Flowchart: Process 7" o:spid="_x0000_s1026" type="#_x0000_t109" style="position:absolute;margin-left:0;margin-top:-.0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Children/spouse or legal cohabitant of your Children </w:t>
      </w:r>
    </w:p>
    <w:p w14:paraId="4B5CD3FA" w14:textId="77777777" w:rsidR="00CF1001" w:rsidRPr="002F418C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Position: ______________________________________________________________________</w:t>
      </w:r>
    </w:p>
    <w:p w14:paraId="433D02E6" w14:textId="77777777" w:rsidR="00CF1001" w:rsidRPr="002F418C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Description of Function and Level/Seniority: _________________________________________</w:t>
      </w:r>
    </w:p>
    <w:p w14:paraId="16A50CAC" w14:textId="77777777" w:rsidR="00CF1001" w:rsidRPr="002F418C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E3D12A" w14:textId="1312F3A7" w:rsidR="00CF1001" w:rsidRPr="002F418C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Date when </w:t>
      </w:r>
      <w:r w:rsidR="00481E63" w:rsidRPr="002F418C">
        <w:rPr>
          <w:rFonts w:ascii="Times New Roman" w:hAnsi="Times New Roman" w:cs="Times New Roman"/>
          <w:sz w:val="24"/>
          <w:szCs w:val="24"/>
        </w:rPr>
        <w:t>they</w:t>
      </w:r>
      <w:r w:rsidRPr="002F418C">
        <w:rPr>
          <w:rFonts w:ascii="Times New Roman" w:hAnsi="Times New Roman" w:cs="Times New Roman"/>
          <w:sz w:val="24"/>
          <w:szCs w:val="24"/>
        </w:rPr>
        <w:t xml:space="preserve"> became </w:t>
      </w:r>
      <w:proofErr w:type="gramStart"/>
      <w:r w:rsidRPr="002F418C">
        <w:rPr>
          <w:rFonts w:ascii="Times New Roman" w:hAnsi="Times New Roman" w:cs="Times New Roman"/>
          <w:sz w:val="24"/>
          <w:szCs w:val="24"/>
        </w:rPr>
        <w:t>a PEP</w:t>
      </w:r>
      <w:proofErr w:type="gramEnd"/>
      <w:r w:rsidRPr="002F418C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42DC1851" w14:textId="2B7DFA19" w:rsidR="00CF1001" w:rsidRPr="002F418C" w:rsidRDefault="00CF1001" w:rsidP="00CF1001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If </w:t>
      </w:r>
      <w:r w:rsidR="00481E63" w:rsidRPr="002F418C">
        <w:rPr>
          <w:rFonts w:ascii="Times New Roman" w:hAnsi="Times New Roman" w:cs="Times New Roman"/>
          <w:sz w:val="24"/>
          <w:szCs w:val="24"/>
        </w:rPr>
        <w:t xml:space="preserve">they </w:t>
      </w:r>
      <w:r w:rsidRPr="002F418C">
        <w:rPr>
          <w:rFonts w:ascii="Times New Roman" w:hAnsi="Times New Roman" w:cs="Times New Roman"/>
          <w:sz w:val="24"/>
          <w:szCs w:val="24"/>
        </w:rPr>
        <w:t>were but are no longer a PEP, date when the appointment ended: __________________</w:t>
      </w:r>
      <w:r w:rsidR="00C84173" w:rsidRPr="002F418C">
        <w:rPr>
          <w:rFonts w:ascii="Times New Roman" w:hAnsi="Times New Roman" w:cs="Times New Roman"/>
          <w:sz w:val="24"/>
          <w:szCs w:val="24"/>
        </w:rPr>
        <w:t>_</w:t>
      </w:r>
    </w:p>
    <w:p w14:paraId="3F0562F3" w14:textId="039F52CF" w:rsidR="00D078F6" w:rsidRPr="002F418C" w:rsidRDefault="00D078F6" w:rsidP="00753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If the PEP is a close </w:t>
      </w:r>
      <w:r w:rsidR="007537E5" w:rsidRPr="002F418C">
        <w:rPr>
          <w:rFonts w:ascii="Times New Roman" w:hAnsi="Times New Roman" w:cs="Times New Roman"/>
          <w:sz w:val="24"/>
          <w:szCs w:val="24"/>
        </w:rPr>
        <w:t>associate,</w:t>
      </w:r>
      <w:r w:rsidRPr="002F418C">
        <w:rPr>
          <w:rFonts w:ascii="Times New Roman" w:hAnsi="Times New Roman" w:cs="Times New Roman"/>
          <w:sz w:val="24"/>
          <w:szCs w:val="24"/>
        </w:rPr>
        <w:t xml:space="preserve"> please describe the nature of the association: </w:t>
      </w:r>
      <w:r w:rsidR="00EA1217" w:rsidRPr="002F418C">
        <w:rPr>
          <w:rFonts w:ascii="Times New Roman" w:hAnsi="Times New Roman" w:cs="Times New Roman"/>
          <w:sz w:val="24"/>
          <w:szCs w:val="24"/>
        </w:rPr>
        <w:t>_________________</w:t>
      </w:r>
    </w:p>
    <w:p w14:paraId="5566E74E" w14:textId="77777777" w:rsidR="00CF1001" w:rsidRPr="002F418C" w:rsidRDefault="00CF1001" w:rsidP="00CF1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1C1D6" w14:textId="17DE016E" w:rsidR="00EA1217" w:rsidRPr="002F418C" w:rsidRDefault="00EA1217" w:rsidP="0048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31357B" w14:textId="77777777" w:rsidR="007537E5" w:rsidRPr="002F418C" w:rsidRDefault="007537E5" w:rsidP="00481241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B7E1AC8" w14:textId="7986B063" w:rsidR="00D078F6" w:rsidRPr="002F418C" w:rsidRDefault="00D078F6" w:rsidP="00D31C05">
      <w:pPr>
        <w:ind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2F418C">
        <w:rPr>
          <w:rFonts w:ascii="Times New Roman" w:hAnsi="Times New Roman" w:cs="Times New Roman"/>
          <w:b/>
          <w:bCs/>
          <w:sz w:val="24"/>
          <w:szCs w:val="24"/>
        </w:rPr>
        <w:t>ALTERNATIVE THREE</w:t>
      </w:r>
      <w:r w:rsidR="00303AFE"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 (3)</w:t>
      </w:r>
      <w:r w:rsidRPr="002F41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DB6936" w14:textId="41A5A446" w:rsidR="007537E5" w:rsidRPr="002F418C" w:rsidRDefault="007537E5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   </w:t>
      </w:r>
      <w:r w:rsidRPr="002F418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803B3" wp14:editId="04D2AB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F017A9" id="Flowchart: Process 8" o:spid="_x0000_s1026" type="#_x0000_t109" style="position:absolute;margin-left:0;margin-top:0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" fillcolor="white [3201]" strokecolor="black [3200]" strokeweight="2pt"/>
            </w:pict>
          </mc:Fallback>
        </mc:AlternateContent>
      </w:r>
      <w:r w:rsidRPr="002F418C">
        <w:rPr>
          <w:rFonts w:ascii="Times New Roman" w:hAnsi="Times New Roman" w:cs="Times New Roman"/>
          <w:sz w:val="24"/>
          <w:szCs w:val="24"/>
        </w:rPr>
        <w:t xml:space="preserve">   </w:t>
      </w:r>
      <w:r w:rsidR="00D078F6" w:rsidRPr="002F418C">
        <w:rPr>
          <w:rFonts w:ascii="Times New Roman" w:hAnsi="Times New Roman" w:cs="Times New Roman"/>
          <w:sz w:val="24"/>
          <w:szCs w:val="24"/>
        </w:rPr>
        <w:t xml:space="preserve">I am not </w:t>
      </w:r>
      <w:proofErr w:type="gramStart"/>
      <w:r w:rsidR="00D078F6" w:rsidRPr="002F418C">
        <w:rPr>
          <w:rFonts w:ascii="Times New Roman" w:hAnsi="Times New Roman" w:cs="Times New Roman"/>
          <w:sz w:val="24"/>
          <w:szCs w:val="24"/>
        </w:rPr>
        <w:t>a PEP</w:t>
      </w:r>
      <w:proofErr w:type="gramEnd"/>
      <w:r w:rsidR="00D078F6" w:rsidRPr="002F41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C003D" w14:textId="66A02C96" w:rsidR="00EA1217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I hereby confirm that all the information and any documentation supplied with this form is genuine, complete and correct. </w:t>
      </w:r>
    </w:p>
    <w:p w14:paraId="6A999B4A" w14:textId="214CFD0B" w:rsidR="00EA1217" w:rsidRPr="002F418C" w:rsidRDefault="00D078F6" w:rsidP="00161170">
      <w:pPr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I hereby confirm that I will inform </w:t>
      </w:r>
      <w:r w:rsidR="005A7093" w:rsidRPr="002F418C">
        <w:rPr>
          <w:rFonts w:ascii="Times New Roman" w:hAnsi="Times New Roman" w:cs="Times New Roman"/>
          <w:sz w:val="24"/>
          <w:szCs w:val="24"/>
        </w:rPr>
        <w:t xml:space="preserve">the </w:t>
      </w:r>
      <w:r w:rsidR="002F710F" w:rsidRPr="002F4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Department of Co-operatives &amp; Friendly Societies </w:t>
      </w:r>
      <w:r w:rsidRPr="002F418C">
        <w:rPr>
          <w:rFonts w:ascii="Times New Roman" w:hAnsi="Times New Roman" w:cs="Times New Roman"/>
          <w:sz w:val="24"/>
          <w:szCs w:val="24"/>
        </w:rPr>
        <w:t xml:space="preserve">of a change in my status as detailed in this Form </w:t>
      </w:r>
      <w:r w:rsidR="005A7093" w:rsidRPr="002F418C">
        <w:rPr>
          <w:rFonts w:ascii="Times New Roman" w:hAnsi="Times New Roman" w:cs="Times New Roman"/>
          <w:sz w:val="24"/>
          <w:szCs w:val="24"/>
        </w:rPr>
        <w:t>if</w:t>
      </w:r>
      <w:r w:rsidRPr="002F418C">
        <w:rPr>
          <w:rFonts w:ascii="Times New Roman" w:hAnsi="Times New Roman" w:cs="Times New Roman"/>
          <w:sz w:val="24"/>
          <w:szCs w:val="24"/>
        </w:rPr>
        <w:t xml:space="preserve"> it </w:t>
      </w:r>
      <w:r w:rsidR="005A7093" w:rsidRPr="002F418C">
        <w:rPr>
          <w:rFonts w:ascii="Times New Roman" w:hAnsi="Times New Roman" w:cs="Times New Roman"/>
          <w:sz w:val="24"/>
          <w:szCs w:val="24"/>
        </w:rPr>
        <w:t>changes</w:t>
      </w:r>
      <w:r w:rsidRPr="002F418C">
        <w:rPr>
          <w:rFonts w:ascii="Times New Roman" w:hAnsi="Times New Roman" w:cs="Times New Roman"/>
          <w:sz w:val="24"/>
          <w:szCs w:val="24"/>
        </w:rPr>
        <w:t xml:space="preserve"> in the future. </w:t>
      </w:r>
    </w:p>
    <w:p w14:paraId="45442BAA" w14:textId="41FAC71C" w:rsidR="00EA1217" w:rsidRPr="002F418C" w:rsidRDefault="00D078F6" w:rsidP="007537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Name: </w:t>
      </w:r>
      <w:r w:rsidR="00EA1217" w:rsidRPr="002F418C">
        <w:rPr>
          <w:rFonts w:ascii="Times New Roman" w:hAnsi="Times New Roman" w:cs="Times New Roman"/>
          <w:sz w:val="24"/>
          <w:szCs w:val="24"/>
        </w:rPr>
        <w:t>______</w:t>
      </w:r>
      <w:r w:rsidR="005A7093" w:rsidRPr="002F418C">
        <w:rPr>
          <w:rFonts w:ascii="Times New Roman" w:hAnsi="Times New Roman" w:cs="Times New Roman"/>
          <w:sz w:val="24"/>
          <w:szCs w:val="24"/>
        </w:rPr>
        <w:t>___________</w:t>
      </w:r>
      <w:r w:rsidR="00EA1217" w:rsidRPr="002F418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3D45DBF" w14:textId="77777777" w:rsidR="00BA6A34" w:rsidRPr="002F418C" w:rsidRDefault="00BA6A34" w:rsidP="00BA6A34">
      <w:pPr>
        <w:pStyle w:val="NoSpacing"/>
        <w:ind w:hanging="540"/>
        <w:rPr>
          <w:rFonts w:ascii="Times New Roman" w:hAnsi="Times New Roman" w:cs="Times New Roman"/>
          <w:sz w:val="18"/>
          <w:szCs w:val="18"/>
        </w:rPr>
      </w:pPr>
    </w:p>
    <w:p w14:paraId="4E2E9448" w14:textId="7E6D3803" w:rsidR="00BA6A34" w:rsidRPr="002F418C" w:rsidRDefault="00BA6A34" w:rsidP="00BA6A34">
      <w:pPr>
        <w:pStyle w:val="NoSpacing"/>
        <w:ind w:hanging="54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 xml:space="preserve">         Name of Entity: ________________________________________________________________</w:t>
      </w:r>
    </w:p>
    <w:p w14:paraId="66A873DB" w14:textId="77777777" w:rsidR="00BA6A34" w:rsidRPr="002F418C" w:rsidRDefault="00BA6A34" w:rsidP="00BA6A34">
      <w:pPr>
        <w:tabs>
          <w:tab w:val="left" w:pos="127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C404354" w14:textId="19BF9AF5" w:rsidR="00161170" w:rsidRPr="002F418C" w:rsidRDefault="00D078F6" w:rsidP="00BA6A34">
      <w:pPr>
        <w:tabs>
          <w:tab w:val="left" w:pos="12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418C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="00EA1217" w:rsidRPr="002F418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A1217" w:rsidRPr="002F418C">
        <w:rPr>
          <w:rFonts w:ascii="Times New Roman" w:hAnsi="Times New Roman" w:cs="Times New Roman"/>
          <w:sz w:val="24"/>
          <w:szCs w:val="24"/>
        </w:rPr>
        <w:t>________________________</w:t>
      </w:r>
      <w:r w:rsidR="00CF1001" w:rsidRPr="002F418C">
        <w:rPr>
          <w:rFonts w:ascii="Times New Roman" w:hAnsi="Times New Roman" w:cs="Times New Roman"/>
          <w:sz w:val="24"/>
          <w:szCs w:val="24"/>
        </w:rPr>
        <w:t>_</w:t>
      </w:r>
      <w:r w:rsidR="00EA1217" w:rsidRPr="002F418C">
        <w:rPr>
          <w:rFonts w:ascii="Times New Roman" w:hAnsi="Times New Roman" w:cs="Times New Roman"/>
          <w:sz w:val="24"/>
          <w:szCs w:val="24"/>
        </w:rPr>
        <w:t>__</w:t>
      </w:r>
      <w:r w:rsidR="00CF1001" w:rsidRPr="002F418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1217" w:rsidRPr="002F418C">
        <w:rPr>
          <w:rFonts w:ascii="Times New Roman" w:hAnsi="Times New Roman" w:cs="Times New Roman"/>
          <w:sz w:val="24"/>
          <w:szCs w:val="24"/>
        </w:rPr>
        <w:t>Signature:___________________________</w:t>
      </w:r>
    </w:p>
    <w:sectPr w:rsidR="00161170" w:rsidRPr="002F418C" w:rsidSect="00FE4B0E">
      <w:headerReference w:type="default" r:id="rId9"/>
      <w:footerReference w:type="default" r:id="rId10"/>
      <w:pgSz w:w="12240" w:h="20160" w:code="5"/>
      <w:pgMar w:top="1440" w:right="1296" w:bottom="1170" w:left="1584" w:header="720" w:footer="288" w:gutter="0"/>
      <w:paperSrc w:first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F1EDA" w14:textId="77777777" w:rsidR="00066A4C" w:rsidRDefault="00066A4C">
      <w:pPr>
        <w:spacing w:after="0" w:line="240" w:lineRule="auto"/>
      </w:pPr>
      <w:r>
        <w:separator/>
      </w:r>
    </w:p>
  </w:endnote>
  <w:endnote w:type="continuationSeparator" w:id="0">
    <w:p w14:paraId="6CE3B2DD" w14:textId="77777777" w:rsidR="00066A4C" w:rsidRDefault="0006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84BB0" w14:textId="5E2B005E" w:rsidR="008570BF" w:rsidRPr="00791298" w:rsidRDefault="00315776" w:rsidP="00D67A15">
    <w:pPr>
      <w:pStyle w:val="Footer"/>
      <w:tabs>
        <w:tab w:val="left" w:pos="720"/>
      </w:tabs>
      <w:spacing w:before="120"/>
      <w:rPr>
        <w:b/>
        <w:sz w:val="16"/>
        <w:szCs w:val="16"/>
      </w:rPr>
    </w:pPr>
    <w:r w:rsidRPr="00791298">
      <w:rPr>
        <w:b/>
        <w:sz w:val="16"/>
        <w:szCs w:val="16"/>
      </w:rPr>
      <w:t xml:space="preserve">Form #. </w:t>
    </w:r>
    <w:r w:rsidRPr="001B2999">
      <w:rPr>
        <w:b/>
        <w:sz w:val="16"/>
        <w:szCs w:val="16"/>
      </w:rPr>
      <w:t xml:space="preserve">  </w:t>
    </w:r>
    <w:proofErr w:type="spellStart"/>
    <w:r w:rsidR="00084227">
      <w:rPr>
        <w:rFonts w:ascii="Calibri" w:hAnsi="Calibri" w:cs="Calibri"/>
        <w:b/>
        <w:bCs/>
        <w:color w:val="000000"/>
        <w:sz w:val="16"/>
        <w:szCs w:val="16"/>
      </w:rPr>
      <w:t>DCFS-00</w:t>
    </w:r>
    <w:r w:rsidR="000E394E">
      <w:rPr>
        <w:rFonts w:ascii="Calibri" w:hAnsi="Calibri" w:cs="Calibri"/>
        <w:b/>
        <w:bCs/>
        <w:color w:val="000000"/>
        <w:sz w:val="16"/>
        <w:szCs w:val="16"/>
      </w:rPr>
      <w:t>99</w:t>
    </w:r>
    <w:r w:rsidR="004C2746">
      <w:rPr>
        <w:rFonts w:ascii="Calibri" w:hAnsi="Calibri" w:cs="Calibri"/>
        <w:b/>
        <w:bCs/>
        <w:color w:val="000000"/>
        <w:sz w:val="16"/>
        <w:szCs w:val="16"/>
      </w:rPr>
      <w:t>b</w:t>
    </w:r>
    <w:proofErr w:type="spellEnd"/>
    <w:r w:rsidR="00084227">
      <w:rPr>
        <w:rFonts w:ascii="Calibri" w:hAnsi="Calibri" w:cs="Calibri"/>
        <w:b/>
        <w:bCs/>
        <w:color w:val="000000"/>
        <w:sz w:val="16"/>
        <w:szCs w:val="16"/>
      </w:rPr>
      <w:t xml:space="preserve">    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    </w:t>
    </w:r>
    <w:r w:rsidRPr="001B2999">
      <w:rPr>
        <w:b/>
        <w:sz w:val="16"/>
        <w:szCs w:val="16"/>
      </w:rPr>
      <w:t xml:space="preserve"> </w:t>
    </w:r>
    <w:r w:rsidR="00D67A15">
      <w:rPr>
        <w:b/>
        <w:sz w:val="16"/>
        <w:szCs w:val="16"/>
      </w:rPr>
      <w:t xml:space="preserve">                         </w:t>
    </w:r>
    <w:r w:rsidRPr="001B2999">
      <w:rPr>
        <w:b/>
        <w:sz w:val="16"/>
        <w:szCs w:val="16"/>
      </w:rPr>
      <w:t>Prepared by</w:t>
    </w:r>
    <w:r w:rsidR="00161170" w:rsidRPr="001B2999">
      <w:rPr>
        <w:b/>
        <w:sz w:val="16"/>
        <w:szCs w:val="16"/>
      </w:rPr>
      <w:t xml:space="preserve">: </w:t>
    </w:r>
    <w:r w:rsidR="00161170">
      <w:rPr>
        <w:b/>
        <w:sz w:val="16"/>
        <w:szCs w:val="16"/>
      </w:rPr>
      <w:t xml:space="preserve">Policy &amp; Research Manager                                                  </w:t>
    </w:r>
    <w:r w:rsidR="00161170" w:rsidRPr="001B2999">
      <w:rPr>
        <w:b/>
        <w:sz w:val="16"/>
        <w:szCs w:val="16"/>
      </w:rPr>
      <w:t xml:space="preserve">Approved by: </w:t>
    </w:r>
    <w:r w:rsidR="00161170">
      <w:rPr>
        <w:rFonts w:ascii="Calibri" w:hAnsi="Calibri"/>
        <w:b/>
        <w:sz w:val="18"/>
        <w:szCs w:val="18"/>
      </w:rPr>
      <w:t>Registrar</w:t>
    </w:r>
    <w:r w:rsidR="00161170">
      <w:rPr>
        <w:b/>
        <w:sz w:val="16"/>
        <w:szCs w:val="16"/>
      </w:rPr>
      <w:t xml:space="preserve"> </w:t>
    </w:r>
    <w:r w:rsidR="00161170" w:rsidRPr="001B2999">
      <w:rPr>
        <w:b/>
        <w:sz w:val="16"/>
        <w:szCs w:val="16"/>
      </w:rPr>
      <w:t xml:space="preserve"> </w:t>
    </w:r>
    <w:r w:rsidR="00161170">
      <w:rPr>
        <w:b/>
        <w:sz w:val="16"/>
        <w:szCs w:val="16"/>
      </w:rPr>
      <w:t xml:space="preserve">      </w:t>
    </w:r>
    <w:r w:rsidR="00161170" w:rsidRPr="001B2999">
      <w:rPr>
        <w:b/>
        <w:sz w:val="16"/>
        <w:szCs w:val="16"/>
      </w:rPr>
      <w:t xml:space="preserve">     </w:t>
    </w:r>
    <w:r w:rsidR="00161170">
      <w:rPr>
        <w:b/>
        <w:sz w:val="16"/>
        <w:szCs w:val="16"/>
      </w:rPr>
      <w:t xml:space="preserve">              </w:t>
    </w:r>
    <w:r w:rsidR="00161170" w:rsidRPr="001B2999">
      <w:rPr>
        <w:b/>
        <w:sz w:val="16"/>
        <w:szCs w:val="16"/>
      </w:rPr>
      <w:t xml:space="preserve">   </w:t>
    </w:r>
    <w:r w:rsidR="00161170">
      <w:rPr>
        <w:b/>
        <w:sz w:val="16"/>
        <w:szCs w:val="16"/>
      </w:rPr>
      <w:t xml:space="preserve">  </w:t>
    </w:r>
    <w:r w:rsidR="00161170" w:rsidRPr="001B2999">
      <w:rPr>
        <w:b/>
        <w:sz w:val="16"/>
        <w:szCs w:val="16"/>
      </w:rPr>
      <w:t xml:space="preserve">  </w:t>
    </w:r>
    <w:r w:rsidR="001F351A">
      <w:rPr>
        <w:b/>
        <w:sz w:val="16"/>
        <w:szCs w:val="16"/>
      </w:rPr>
      <w:t xml:space="preserve">                                                                             </w:t>
    </w:r>
  </w:p>
  <w:p w14:paraId="3A736C89" w14:textId="0F023418" w:rsidR="008570BF" w:rsidRPr="005D1F58" w:rsidRDefault="00315776" w:rsidP="005D1F58">
    <w:pPr>
      <w:pStyle w:val="Footer"/>
      <w:tabs>
        <w:tab w:val="left" w:pos="90"/>
        <w:tab w:val="left" w:pos="720"/>
      </w:tabs>
      <w:spacing w:before="120" w:after="120"/>
      <w:rPr>
        <w:b/>
        <w:sz w:val="16"/>
        <w:szCs w:val="16"/>
      </w:rPr>
    </w:pPr>
    <w:r w:rsidRPr="001B2999">
      <w:rPr>
        <w:b/>
        <w:sz w:val="16"/>
        <w:szCs w:val="16"/>
      </w:rPr>
      <w:t xml:space="preserve">Effective </w:t>
    </w:r>
    <w:r>
      <w:rPr>
        <w:b/>
        <w:sz w:val="16"/>
        <w:szCs w:val="16"/>
      </w:rPr>
      <w:t xml:space="preserve">Date:  </w:t>
    </w:r>
    <w:r w:rsidR="00A43A4F">
      <w:rPr>
        <w:b/>
        <w:sz w:val="16"/>
        <w:szCs w:val="16"/>
      </w:rPr>
      <w:t>23</w:t>
    </w:r>
    <w:r w:rsidR="00084227">
      <w:rPr>
        <w:b/>
        <w:sz w:val="16"/>
        <w:szCs w:val="16"/>
      </w:rPr>
      <w:t xml:space="preserve"> </w:t>
    </w:r>
    <w:r w:rsidR="00BA55A4">
      <w:rPr>
        <w:b/>
        <w:sz w:val="16"/>
        <w:szCs w:val="16"/>
      </w:rPr>
      <w:t>July</w:t>
    </w:r>
    <w:r w:rsidR="00084227">
      <w:rPr>
        <w:b/>
        <w:sz w:val="16"/>
        <w:szCs w:val="16"/>
      </w:rPr>
      <w:t xml:space="preserve"> 2025</w:t>
    </w:r>
    <w:r w:rsidRPr="001B2999"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1B2999">
      <w:rPr>
        <w:b/>
        <w:sz w:val="16"/>
        <w:szCs w:val="16"/>
      </w:rPr>
      <w:t xml:space="preserve">      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             </w:t>
    </w:r>
    <w:r>
      <w:rPr>
        <w:b/>
        <w:sz w:val="16"/>
        <w:szCs w:val="16"/>
      </w:rPr>
      <w:t xml:space="preserve">  </w:t>
    </w:r>
    <w:r w:rsidRPr="001B2999">
      <w:rPr>
        <w:b/>
        <w:sz w:val="16"/>
        <w:szCs w:val="16"/>
      </w:rPr>
      <w:t xml:space="preserve">      </w:t>
    </w:r>
    <w:r>
      <w:rPr>
        <w:b/>
        <w:sz w:val="16"/>
        <w:szCs w:val="16"/>
      </w:rPr>
      <w:t xml:space="preserve">         </w:t>
    </w:r>
    <w:r w:rsidR="00D67A15">
      <w:rPr>
        <w:b/>
        <w:sz w:val="16"/>
        <w:szCs w:val="16"/>
      </w:rPr>
      <w:t xml:space="preserve">               </w:t>
    </w:r>
    <w:r>
      <w:rPr>
        <w:b/>
        <w:sz w:val="16"/>
        <w:szCs w:val="16"/>
      </w:rPr>
      <w:t>Revision #:</w:t>
    </w:r>
    <w:r w:rsidR="00084227">
      <w:rPr>
        <w:b/>
        <w:sz w:val="16"/>
        <w:szCs w:val="16"/>
      </w:rPr>
      <w:t xml:space="preserve"> 0.0</w:t>
    </w:r>
    <w:r>
      <w:rPr>
        <w:b/>
        <w:sz w:val="16"/>
        <w:szCs w:val="16"/>
      </w:rPr>
      <w:t xml:space="preserve">             </w:t>
    </w:r>
    <w:r w:rsidRPr="001B2999">
      <w:rPr>
        <w:b/>
        <w:sz w:val="16"/>
        <w:szCs w:val="16"/>
      </w:rPr>
      <w:t xml:space="preserve">   </w:t>
    </w:r>
    <w:r>
      <w:rPr>
        <w:b/>
        <w:sz w:val="16"/>
        <w:szCs w:val="16"/>
      </w:rPr>
      <w:t xml:space="preserve"> </w:t>
    </w:r>
    <w:r w:rsidRPr="001B2999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                                       </w:t>
    </w:r>
    <w:r w:rsidRPr="001B2999">
      <w:rPr>
        <w:b/>
        <w:sz w:val="16"/>
        <w:szCs w:val="16"/>
      </w:rPr>
      <w:t xml:space="preserve">           </w:t>
    </w:r>
    <w:r>
      <w:rPr>
        <w:b/>
        <w:sz w:val="16"/>
        <w:szCs w:val="16"/>
      </w:rPr>
      <w:t xml:space="preserve">                </w:t>
    </w:r>
    <w:r w:rsidRPr="001B2999">
      <w:rPr>
        <w:b/>
        <w:sz w:val="16"/>
        <w:szCs w:val="16"/>
      </w:rPr>
      <w:t xml:space="preserve"> Page </w:t>
    </w:r>
    <w:r w:rsidRPr="001B2999">
      <w:rPr>
        <w:b/>
        <w:sz w:val="16"/>
        <w:szCs w:val="16"/>
      </w:rPr>
      <w:fldChar w:fldCharType="begin"/>
    </w:r>
    <w:r w:rsidRPr="001B2999">
      <w:rPr>
        <w:b/>
        <w:sz w:val="16"/>
        <w:szCs w:val="16"/>
      </w:rPr>
      <w:instrText xml:space="preserve"> PAGE </w:instrText>
    </w:r>
    <w:r w:rsidRPr="001B2999">
      <w:rPr>
        <w:b/>
        <w:sz w:val="16"/>
        <w:szCs w:val="16"/>
      </w:rPr>
      <w:fldChar w:fldCharType="separate"/>
    </w:r>
    <w:r w:rsidR="00EA7AF8">
      <w:rPr>
        <w:b/>
        <w:noProof/>
        <w:sz w:val="16"/>
        <w:szCs w:val="16"/>
      </w:rPr>
      <w:t>2</w:t>
    </w:r>
    <w:r w:rsidRPr="001B2999">
      <w:rPr>
        <w:b/>
        <w:sz w:val="16"/>
        <w:szCs w:val="16"/>
      </w:rPr>
      <w:fldChar w:fldCharType="end"/>
    </w:r>
    <w:r w:rsidRPr="001B2999">
      <w:rPr>
        <w:b/>
        <w:sz w:val="16"/>
        <w:szCs w:val="16"/>
      </w:rPr>
      <w:t xml:space="preserve"> of </w:t>
    </w:r>
    <w:r w:rsidRPr="001B2999">
      <w:rPr>
        <w:b/>
        <w:sz w:val="16"/>
        <w:szCs w:val="16"/>
      </w:rPr>
      <w:fldChar w:fldCharType="begin"/>
    </w:r>
    <w:r w:rsidRPr="001B2999">
      <w:rPr>
        <w:b/>
        <w:sz w:val="16"/>
        <w:szCs w:val="16"/>
      </w:rPr>
      <w:instrText xml:space="preserve"> NUMPAGES </w:instrText>
    </w:r>
    <w:r w:rsidRPr="001B2999">
      <w:rPr>
        <w:b/>
        <w:sz w:val="16"/>
        <w:szCs w:val="16"/>
      </w:rPr>
      <w:fldChar w:fldCharType="separate"/>
    </w:r>
    <w:r w:rsidR="00EA7AF8">
      <w:rPr>
        <w:b/>
        <w:noProof/>
        <w:sz w:val="16"/>
        <w:szCs w:val="16"/>
      </w:rPr>
      <w:t>2</w:t>
    </w:r>
    <w:r w:rsidRPr="001B2999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C7F5C" w14:textId="77777777" w:rsidR="00066A4C" w:rsidRDefault="00066A4C">
      <w:pPr>
        <w:spacing w:after="0" w:line="240" w:lineRule="auto"/>
      </w:pPr>
      <w:r>
        <w:separator/>
      </w:r>
    </w:p>
  </w:footnote>
  <w:footnote w:type="continuationSeparator" w:id="0">
    <w:p w14:paraId="7D1B0E4B" w14:textId="77777777" w:rsidR="00066A4C" w:rsidRDefault="0006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ACD98" w14:textId="1C8F5476" w:rsidR="005607A4" w:rsidRPr="009033C6" w:rsidRDefault="006E64AC" w:rsidP="009033C6">
    <w:pPr>
      <w:pStyle w:val="Header"/>
      <w:jc w:val="center"/>
      <w:rPr>
        <w:rFonts w:ascii="Times New Roman" w:hAnsi="Times New Roman" w:cs="Times New Roman"/>
        <w:b/>
        <w:bCs/>
        <w:smallCaps/>
        <w:color w:val="000000"/>
        <w:sz w:val="30"/>
        <w:szCs w:val="30"/>
      </w:rPr>
    </w:pPr>
    <w:r>
      <w:rPr>
        <w:rFonts w:ascii="Times New Roman" w:hAnsi="Times New Roman" w:cs="Times New Roman"/>
        <w:b/>
        <w:bCs/>
        <w:smallCaps/>
        <w:noProof/>
        <w:color w:val="000000"/>
        <w:sz w:val="30"/>
        <w:szCs w:val="30"/>
      </w:rPr>
      <w:drawing>
        <wp:anchor distT="0" distB="0" distL="114300" distR="114300" simplePos="0" relativeHeight="251659264" behindDoc="0" locked="0" layoutInCell="1" allowOverlap="1" wp14:anchorId="246BCE1B" wp14:editId="0C20F02D">
          <wp:simplePos x="0" y="0"/>
          <wp:positionH relativeFrom="column">
            <wp:posOffset>-546735</wp:posOffset>
          </wp:positionH>
          <wp:positionV relativeFrom="paragraph">
            <wp:posOffset>-297180</wp:posOffset>
          </wp:positionV>
          <wp:extent cx="668020" cy="662940"/>
          <wp:effectExtent l="0" t="0" r="0" b="3810"/>
          <wp:wrapNone/>
          <wp:docPr id="13" name="Picture 13" descr="C:\Users\Laing\Pictures\DCFS Logo\2025-DCFS-Logo_sm_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ing\Pictures\DCFS Logo\2025-DCFS-Logo_sm_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815" w:rsidRPr="00D40DE5">
      <w:rPr>
        <w:rFonts w:ascii="Times New Roman" w:eastAsia="Calibri" w:hAnsi="Times New Roman" w:cs="Times New Roman"/>
        <w:b/>
        <w:bCs/>
        <w:smallCaps/>
        <w:noProof/>
        <w:sz w:val="30"/>
        <w:szCs w:val="30"/>
      </w:rPr>
      <w:drawing>
        <wp:anchor distT="152400" distB="152400" distL="152400" distR="152400" simplePos="0" relativeHeight="251658240" behindDoc="0" locked="0" layoutInCell="1" allowOverlap="1" wp14:anchorId="62864D57" wp14:editId="304C373D">
          <wp:simplePos x="0" y="0"/>
          <wp:positionH relativeFrom="page">
            <wp:posOffset>6791325</wp:posOffset>
          </wp:positionH>
          <wp:positionV relativeFrom="page">
            <wp:posOffset>161925</wp:posOffset>
          </wp:positionV>
          <wp:extent cx="746561" cy="657860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03575" name="officeArt objec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6561" cy="65786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3C6">
      <w:rPr>
        <w:rFonts w:ascii="Times New Roman" w:hAnsi="Times New Roman" w:cs="Times New Roman"/>
        <w:b/>
        <w:bCs/>
        <w:smallCaps/>
        <w:color w:val="000000"/>
        <w:sz w:val="32"/>
        <w:szCs w:val="30"/>
      </w:rPr>
      <w:t>D</w:t>
    </w:r>
    <w:r w:rsidR="00315776" w:rsidRPr="009033C6">
      <w:rPr>
        <w:rFonts w:ascii="Times New Roman" w:hAnsi="Times New Roman" w:cs="Times New Roman"/>
        <w:b/>
        <w:bCs/>
        <w:smallCaps/>
        <w:color w:val="000000"/>
        <w:sz w:val="32"/>
        <w:szCs w:val="30"/>
      </w:rPr>
      <w:t>epartment of Co-operatives and Friendly Societies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FFA9E7"/>
    <w:multiLevelType w:val="hybridMultilevel"/>
    <w:tmpl w:val="A199905B"/>
    <w:lvl w:ilvl="0" w:tplc="811693EA">
      <w:start w:val="1"/>
      <w:numFmt w:val="bullet"/>
      <w:lvlText w:val="•"/>
      <w:lvlJc w:val="left"/>
    </w:lvl>
    <w:lvl w:ilvl="1" w:tplc="12FA54CC">
      <w:numFmt w:val="decimal"/>
      <w:lvlText w:val=""/>
      <w:lvlJc w:val="left"/>
    </w:lvl>
    <w:lvl w:ilvl="2" w:tplc="84FEA430">
      <w:numFmt w:val="decimal"/>
      <w:lvlText w:val=""/>
      <w:lvlJc w:val="left"/>
    </w:lvl>
    <w:lvl w:ilvl="3" w:tplc="74403F5A">
      <w:numFmt w:val="decimal"/>
      <w:lvlText w:val=""/>
      <w:lvlJc w:val="left"/>
    </w:lvl>
    <w:lvl w:ilvl="4" w:tplc="EC725A16">
      <w:numFmt w:val="decimal"/>
      <w:lvlText w:val=""/>
      <w:lvlJc w:val="left"/>
    </w:lvl>
    <w:lvl w:ilvl="5" w:tplc="89BA324C">
      <w:numFmt w:val="decimal"/>
      <w:lvlText w:val=""/>
      <w:lvlJc w:val="left"/>
    </w:lvl>
    <w:lvl w:ilvl="6" w:tplc="10F61BFA">
      <w:numFmt w:val="decimal"/>
      <w:lvlText w:val=""/>
      <w:lvlJc w:val="left"/>
    </w:lvl>
    <w:lvl w:ilvl="7" w:tplc="9E70B832">
      <w:numFmt w:val="decimal"/>
      <w:lvlText w:val=""/>
      <w:lvlJc w:val="left"/>
    </w:lvl>
    <w:lvl w:ilvl="8" w:tplc="C8CE3B84">
      <w:numFmt w:val="decimal"/>
      <w:lvlText w:val=""/>
      <w:lvlJc w:val="left"/>
    </w:lvl>
  </w:abstractNum>
  <w:abstractNum w:abstractNumId="1">
    <w:nsid w:val="01FF3AD4"/>
    <w:multiLevelType w:val="hybridMultilevel"/>
    <w:tmpl w:val="4742FB36"/>
    <w:lvl w:ilvl="0" w:tplc="E768412C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cstheme="minorBidi" w:hint="default"/>
        <w:b/>
        <w:sz w:val="40"/>
      </w:rPr>
    </w:lvl>
    <w:lvl w:ilvl="1" w:tplc="9EC0AD38" w:tentative="1">
      <w:start w:val="1"/>
      <w:numFmt w:val="lowerLetter"/>
      <w:lvlText w:val="%2."/>
      <w:lvlJc w:val="left"/>
      <w:pPr>
        <w:ind w:left="1260" w:hanging="360"/>
      </w:pPr>
    </w:lvl>
    <w:lvl w:ilvl="2" w:tplc="DFA2FCC8" w:tentative="1">
      <w:start w:val="1"/>
      <w:numFmt w:val="lowerRoman"/>
      <w:lvlText w:val="%3."/>
      <w:lvlJc w:val="right"/>
      <w:pPr>
        <w:ind w:left="1980" w:hanging="180"/>
      </w:pPr>
    </w:lvl>
    <w:lvl w:ilvl="3" w:tplc="2BA601C0" w:tentative="1">
      <w:start w:val="1"/>
      <w:numFmt w:val="decimal"/>
      <w:lvlText w:val="%4."/>
      <w:lvlJc w:val="left"/>
      <w:pPr>
        <w:ind w:left="2700" w:hanging="360"/>
      </w:pPr>
    </w:lvl>
    <w:lvl w:ilvl="4" w:tplc="6D0E46B4" w:tentative="1">
      <w:start w:val="1"/>
      <w:numFmt w:val="lowerLetter"/>
      <w:lvlText w:val="%5."/>
      <w:lvlJc w:val="left"/>
      <w:pPr>
        <w:ind w:left="3420" w:hanging="360"/>
      </w:pPr>
    </w:lvl>
    <w:lvl w:ilvl="5" w:tplc="F89AE992" w:tentative="1">
      <w:start w:val="1"/>
      <w:numFmt w:val="lowerRoman"/>
      <w:lvlText w:val="%6."/>
      <w:lvlJc w:val="right"/>
      <w:pPr>
        <w:ind w:left="4140" w:hanging="180"/>
      </w:pPr>
    </w:lvl>
    <w:lvl w:ilvl="6" w:tplc="42E849F4" w:tentative="1">
      <w:start w:val="1"/>
      <w:numFmt w:val="decimal"/>
      <w:lvlText w:val="%7."/>
      <w:lvlJc w:val="left"/>
      <w:pPr>
        <w:ind w:left="4860" w:hanging="360"/>
      </w:pPr>
    </w:lvl>
    <w:lvl w:ilvl="7" w:tplc="86BA339E" w:tentative="1">
      <w:start w:val="1"/>
      <w:numFmt w:val="lowerLetter"/>
      <w:lvlText w:val="%8."/>
      <w:lvlJc w:val="left"/>
      <w:pPr>
        <w:ind w:left="5580" w:hanging="360"/>
      </w:pPr>
    </w:lvl>
    <w:lvl w:ilvl="8" w:tplc="8D66F4D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55533FE"/>
    <w:multiLevelType w:val="hybridMultilevel"/>
    <w:tmpl w:val="8298960A"/>
    <w:lvl w:ilvl="0" w:tplc="A8287F5E">
      <w:start w:val="500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D700CA12" w:tentative="1">
      <w:start w:val="1"/>
      <w:numFmt w:val="lowerLetter"/>
      <w:lvlText w:val="%2."/>
      <w:lvlJc w:val="left"/>
      <w:pPr>
        <w:ind w:left="1260" w:hanging="360"/>
      </w:pPr>
    </w:lvl>
    <w:lvl w:ilvl="2" w:tplc="9B1869E8" w:tentative="1">
      <w:start w:val="1"/>
      <w:numFmt w:val="lowerRoman"/>
      <w:lvlText w:val="%3."/>
      <w:lvlJc w:val="right"/>
      <w:pPr>
        <w:ind w:left="1980" w:hanging="180"/>
      </w:pPr>
    </w:lvl>
    <w:lvl w:ilvl="3" w:tplc="4D867BE4" w:tentative="1">
      <w:start w:val="1"/>
      <w:numFmt w:val="decimal"/>
      <w:lvlText w:val="%4."/>
      <w:lvlJc w:val="left"/>
      <w:pPr>
        <w:ind w:left="2700" w:hanging="360"/>
      </w:pPr>
    </w:lvl>
    <w:lvl w:ilvl="4" w:tplc="79341DFC" w:tentative="1">
      <w:start w:val="1"/>
      <w:numFmt w:val="lowerLetter"/>
      <w:lvlText w:val="%5."/>
      <w:lvlJc w:val="left"/>
      <w:pPr>
        <w:ind w:left="3420" w:hanging="360"/>
      </w:pPr>
    </w:lvl>
    <w:lvl w:ilvl="5" w:tplc="A3581A4A" w:tentative="1">
      <w:start w:val="1"/>
      <w:numFmt w:val="lowerRoman"/>
      <w:lvlText w:val="%6."/>
      <w:lvlJc w:val="right"/>
      <w:pPr>
        <w:ind w:left="4140" w:hanging="180"/>
      </w:pPr>
    </w:lvl>
    <w:lvl w:ilvl="6" w:tplc="F8F0D96E" w:tentative="1">
      <w:start w:val="1"/>
      <w:numFmt w:val="decimal"/>
      <w:lvlText w:val="%7."/>
      <w:lvlJc w:val="left"/>
      <w:pPr>
        <w:ind w:left="4860" w:hanging="360"/>
      </w:pPr>
    </w:lvl>
    <w:lvl w:ilvl="7" w:tplc="14C2C466" w:tentative="1">
      <w:start w:val="1"/>
      <w:numFmt w:val="lowerLetter"/>
      <w:lvlText w:val="%8."/>
      <w:lvlJc w:val="left"/>
      <w:pPr>
        <w:ind w:left="5580" w:hanging="360"/>
      </w:pPr>
    </w:lvl>
    <w:lvl w:ilvl="8" w:tplc="24B81BFA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BE1AC8"/>
    <w:multiLevelType w:val="hybridMultilevel"/>
    <w:tmpl w:val="31D070A8"/>
    <w:lvl w:ilvl="0" w:tplc="825685B0">
      <w:start w:val="1"/>
      <w:numFmt w:val="upperRoman"/>
      <w:lvlText w:val="%1."/>
      <w:lvlJc w:val="right"/>
      <w:pPr>
        <w:ind w:left="720" w:hanging="360"/>
      </w:pPr>
    </w:lvl>
    <w:lvl w:ilvl="1" w:tplc="376EE5DE" w:tentative="1">
      <w:start w:val="1"/>
      <w:numFmt w:val="lowerLetter"/>
      <w:lvlText w:val="%2."/>
      <w:lvlJc w:val="left"/>
      <w:pPr>
        <w:ind w:left="1440" w:hanging="360"/>
      </w:pPr>
    </w:lvl>
    <w:lvl w:ilvl="2" w:tplc="2F8ED87A" w:tentative="1">
      <w:start w:val="1"/>
      <w:numFmt w:val="lowerRoman"/>
      <w:lvlText w:val="%3."/>
      <w:lvlJc w:val="right"/>
      <w:pPr>
        <w:ind w:left="2160" w:hanging="180"/>
      </w:pPr>
    </w:lvl>
    <w:lvl w:ilvl="3" w:tplc="5E7C1F40" w:tentative="1">
      <w:start w:val="1"/>
      <w:numFmt w:val="decimal"/>
      <w:lvlText w:val="%4."/>
      <w:lvlJc w:val="left"/>
      <w:pPr>
        <w:ind w:left="2880" w:hanging="360"/>
      </w:pPr>
    </w:lvl>
    <w:lvl w:ilvl="4" w:tplc="326495DE" w:tentative="1">
      <w:start w:val="1"/>
      <w:numFmt w:val="lowerLetter"/>
      <w:lvlText w:val="%5."/>
      <w:lvlJc w:val="left"/>
      <w:pPr>
        <w:ind w:left="3600" w:hanging="360"/>
      </w:pPr>
    </w:lvl>
    <w:lvl w:ilvl="5" w:tplc="D7E63B20" w:tentative="1">
      <w:start w:val="1"/>
      <w:numFmt w:val="lowerRoman"/>
      <w:lvlText w:val="%6."/>
      <w:lvlJc w:val="right"/>
      <w:pPr>
        <w:ind w:left="4320" w:hanging="180"/>
      </w:pPr>
    </w:lvl>
    <w:lvl w:ilvl="6" w:tplc="BB82F85A" w:tentative="1">
      <w:start w:val="1"/>
      <w:numFmt w:val="decimal"/>
      <w:lvlText w:val="%7."/>
      <w:lvlJc w:val="left"/>
      <w:pPr>
        <w:ind w:left="5040" w:hanging="360"/>
      </w:pPr>
    </w:lvl>
    <w:lvl w:ilvl="7" w:tplc="369ECFFC" w:tentative="1">
      <w:start w:val="1"/>
      <w:numFmt w:val="lowerLetter"/>
      <w:lvlText w:val="%8."/>
      <w:lvlJc w:val="left"/>
      <w:pPr>
        <w:ind w:left="5760" w:hanging="360"/>
      </w:pPr>
    </w:lvl>
    <w:lvl w:ilvl="8" w:tplc="83D02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4580D"/>
    <w:multiLevelType w:val="hybridMultilevel"/>
    <w:tmpl w:val="184ECDE4"/>
    <w:lvl w:ilvl="0" w:tplc="73B8B948">
      <w:start w:val="1"/>
      <w:numFmt w:val="bullet"/>
      <w:lvlText w:val="o"/>
      <w:lvlJc w:val="left"/>
      <w:pPr>
        <w:ind w:left="-332" w:hanging="360"/>
      </w:pPr>
      <w:rPr>
        <w:rFonts w:ascii="Courier New" w:hAnsi="Courier New" w:cs="Courier New" w:hint="default"/>
      </w:rPr>
    </w:lvl>
    <w:lvl w:ilvl="1" w:tplc="7EB0B99C" w:tentative="1">
      <w:start w:val="1"/>
      <w:numFmt w:val="bullet"/>
      <w:lvlText w:val="o"/>
      <w:lvlJc w:val="left"/>
      <w:pPr>
        <w:ind w:left="388" w:hanging="360"/>
      </w:pPr>
      <w:rPr>
        <w:rFonts w:ascii="Courier New" w:hAnsi="Courier New" w:cs="Courier New" w:hint="default"/>
      </w:rPr>
    </w:lvl>
    <w:lvl w:ilvl="2" w:tplc="18B67832" w:tentative="1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3" w:tplc="B458346A" w:tentative="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4" w:tplc="53C07B66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5" w:tplc="8D98AC12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6" w:tplc="CAAE141A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7" w:tplc="A5066F12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8" w:tplc="76120154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</w:abstractNum>
  <w:abstractNum w:abstractNumId="5">
    <w:nsid w:val="20AC24F5"/>
    <w:multiLevelType w:val="hybridMultilevel"/>
    <w:tmpl w:val="F434F27E"/>
    <w:lvl w:ilvl="0" w:tplc="D49E46F8">
      <w:start w:val="1"/>
      <w:numFmt w:val="decimal"/>
      <w:lvlText w:val="%1."/>
      <w:lvlJc w:val="left"/>
      <w:pPr>
        <w:ind w:left="720" w:hanging="360"/>
      </w:pPr>
    </w:lvl>
    <w:lvl w:ilvl="1" w:tplc="03EAAA2E">
      <w:start w:val="1"/>
      <w:numFmt w:val="lowerLetter"/>
      <w:lvlText w:val="%2."/>
      <w:lvlJc w:val="left"/>
      <w:pPr>
        <w:ind w:left="1440" w:hanging="360"/>
      </w:pPr>
    </w:lvl>
    <w:lvl w:ilvl="2" w:tplc="1CB467B4">
      <w:start w:val="1"/>
      <w:numFmt w:val="lowerRoman"/>
      <w:lvlText w:val="%3."/>
      <w:lvlJc w:val="right"/>
      <w:pPr>
        <w:ind w:left="2160" w:hanging="180"/>
      </w:pPr>
    </w:lvl>
    <w:lvl w:ilvl="3" w:tplc="DCB6EFCE">
      <w:start w:val="1"/>
      <w:numFmt w:val="decimal"/>
      <w:lvlText w:val="%4."/>
      <w:lvlJc w:val="left"/>
      <w:pPr>
        <w:ind w:left="2880" w:hanging="360"/>
      </w:pPr>
    </w:lvl>
    <w:lvl w:ilvl="4" w:tplc="5D0AA1AC">
      <w:start w:val="1"/>
      <w:numFmt w:val="lowerLetter"/>
      <w:lvlText w:val="%5."/>
      <w:lvlJc w:val="left"/>
      <w:pPr>
        <w:ind w:left="3600" w:hanging="360"/>
      </w:pPr>
    </w:lvl>
    <w:lvl w:ilvl="5" w:tplc="BD5AA3B4">
      <w:start w:val="1"/>
      <w:numFmt w:val="lowerRoman"/>
      <w:lvlText w:val="%6."/>
      <w:lvlJc w:val="right"/>
      <w:pPr>
        <w:ind w:left="4320" w:hanging="180"/>
      </w:pPr>
    </w:lvl>
    <w:lvl w:ilvl="6" w:tplc="A6B04C34">
      <w:start w:val="1"/>
      <w:numFmt w:val="decimal"/>
      <w:lvlText w:val="%7."/>
      <w:lvlJc w:val="left"/>
      <w:pPr>
        <w:ind w:left="5040" w:hanging="360"/>
      </w:pPr>
    </w:lvl>
    <w:lvl w:ilvl="7" w:tplc="CE2CE24A">
      <w:start w:val="1"/>
      <w:numFmt w:val="lowerLetter"/>
      <w:lvlText w:val="%8."/>
      <w:lvlJc w:val="left"/>
      <w:pPr>
        <w:ind w:left="5760" w:hanging="360"/>
      </w:pPr>
    </w:lvl>
    <w:lvl w:ilvl="8" w:tplc="E93E76C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0B2D"/>
    <w:multiLevelType w:val="hybridMultilevel"/>
    <w:tmpl w:val="2BA6E390"/>
    <w:lvl w:ilvl="0" w:tplc="E2FCA3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70F0D"/>
    <w:multiLevelType w:val="hybridMultilevel"/>
    <w:tmpl w:val="ACB2CA32"/>
    <w:lvl w:ilvl="0" w:tplc="BEB0F3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AC27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46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3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6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4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4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5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E3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A91"/>
    <w:multiLevelType w:val="hybridMultilevel"/>
    <w:tmpl w:val="D5DAC02E"/>
    <w:lvl w:ilvl="0" w:tplc="660066FC">
      <w:start w:val="1"/>
      <w:numFmt w:val="upperRoman"/>
      <w:lvlText w:val="%1."/>
      <w:lvlJc w:val="right"/>
      <w:pPr>
        <w:ind w:left="720" w:hanging="360"/>
      </w:pPr>
    </w:lvl>
    <w:lvl w:ilvl="1" w:tplc="2F649DA0" w:tentative="1">
      <w:start w:val="1"/>
      <w:numFmt w:val="lowerLetter"/>
      <w:lvlText w:val="%2."/>
      <w:lvlJc w:val="left"/>
      <w:pPr>
        <w:ind w:left="1440" w:hanging="360"/>
      </w:pPr>
    </w:lvl>
    <w:lvl w:ilvl="2" w:tplc="8ED02B8E" w:tentative="1">
      <w:start w:val="1"/>
      <w:numFmt w:val="lowerRoman"/>
      <w:lvlText w:val="%3."/>
      <w:lvlJc w:val="right"/>
      <w:pPr>
        <w:ind w:left="2160" w:hanging="180"/>
      </w:pPr>
    </w:lvl>
    <w:lvl w:ilvl="3" w:tplc="46409108" w:tentative="1">
      <w:start w:val="1"/>
      <w:numFmt w:val="decimal"/>
      <w:lvlText w:val="%4."/>
      <w:lvlJc w:val="left"/>
      <w:pPr>
        <w:ind w:left="2880" w:hanging="360"/>
      </w:pPr>
    </w:lvl>
    <w:lvl w:ilvl="4" w:tplc="8A404FCC" w:tentative="1">
      <w:start w:val="1"/>
      <w:numFmt w:val="lowerLetter"/>
      <w:lvlText w:val="%5."/>
      <w:lvlJc w:val="left"/>
      <w:pPr>
        <w:ind w:left="3600" w:hanging="360"/>
      </w:pPr>
    </w:lvl>
    <w:lvl w:ilvl="5" w:tplc="D9DEA1EE" w:tentative="1">
      <w:start w:val="1"/>
      <w:numFmt w:val="lowerRoman"/>
      <w:lvlText w:val="%6."/>
      <w:lvlJc w:val="right"/>
      <w:pPr>
        <w:ind w:left="4320" w:hanging="180"/>
      </w:pPr>
    </w:lvl>
    <w:lvl w:ilvl="6" w:tplc="BBE85C26" w:tentative="1">
      <w:start w:val="1"/>
      <w:numFmt w:val="decimal"/>
      <w:lvlText w:val="%7."/>
      <w:lvlJc w:val="left"/>
      <w:pPr>
        <w:ind w:left="5040" w:hanging="360"/>
      </w:pPr>
    </w:lvl>
    <w:lvl w:ilvl="7" w:tplc="AD042438" w:tentative="1">
      <w:start w:val="1"/>
      <w:numFmt w:val="lowerLetter"/>
      <w:lvlText w:val="%8."/>
      <w:lvlJc w:val="left"/>
      <w:pPr>
        <w:ind w:left="5760" w:hanging="360"/>
      </w:pPr>
    </w:lvl>
    <w:lvl w:ilvl="8" w:tplc="05027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B0793"/>
    <w:multiLevelType w:val="hybridMultilevel"/>
    <w:tmpl w:val="6130D8E0"/>
    <w:lvl w:ilvl="0" w:tplc="EB5CC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E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88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88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2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2F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85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8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AE60D6"/>
    <w:multiLevelType w:val="hybridMultilevel"/>
    <w:tmpl w:val="9A149E7C"/>
    <w:lvl w:ilvl="0" w:tplc="7058461A">
      <w:numFmt w:val="bullet"/>
      <w:lvlText w:val=""/>
      <w:lvlJc w:val="left"/>
      <w:pPr>
        <w:ind w:left="28" w:hanging="360"/>
      </w:pPr>
      <w:rPr>
        <w:rFonts w:ascii="Symbol" w:eastAsiaTheme="minorEastAsia" w:hAnsi="Symbol" w:cstheme="minorBidi" w:hint="default"/>
      </w:rPr>
    </w:lvl>
    <w:lvl w:ilvl="1" w:tplc="DD1E4F98" w:tentative="1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2" w:tplc="0AE0A562" w:tentative="1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3" w:tplc="36DC23AE" w:tentative="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4" w:tplc="40CC4AEE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5" w:tplc="22323B42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6" w:tplc="D15894AC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7" w:tplc="F4C61658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8" w:tplc="87F4FF64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</w:abstractNum>
  <w:abstractNum w:abstractNumId="11">
    <w:nsid w:val="45DF3065"/>
    <w:multiLevelType w:val="hybridMultilevel"/>
    <w:tmpl w:val="9350F28E"/>
    <w:lvl w:ilvl="0" w:tplc="E21AB7CE">
      <w:start w:val="1"/>
      <w:numFmt w:val="decimal"/>
      <w:lvlText w:val="%1)"/>
      <w:lvlJc w:val="left"/>
      <w:pPr>
        <w:ind w:left="720" w:hanging="360"/>
      </w:pPr>
    </w:lvl>
    <w:lvl w:ilvl="1" w:tplc="0A084BF6" w:tentative="1">
      <w:start w:val="1"/>
      <w:numFmt w:val="lowerLetter"/>
      <w:lvlText w:val="%2."/>
      <w:lvlJc w:val="left"/>
      <w:pPr>
        <w:ind w:left="1440" w:hanging="360"/>
      </w:pPr>
    </w:lvl>
    <w:lvl w:ilvl="2" w:tplc="693EE306" w:tentative="1">
      <w:start w:val="1"/>
      <w:numFmt w:val="lowerRoman"/>
      <w:lvlText w:val="%3."/>
      <w:lvlJc w:val="right"/>
      <w:pPr>
        <w:ind w:left="2160" w:hanging="180"/>
      </w:pPr>
    </w:lvl>
    <w:lvl w:ilvl="3" w:tplc="161A3BE6" w:tentative="1">
      <w:start w:val="1"/>
      <w:numFmt w:val="decimal"/>
      <w:lvlText w:val="%4."/>
      <w:lvlJc w:val="left"/>
      <w:pPr>
        <w:ind w:left="2880" w:hanging="360"/>
      </w:pPr>
    </w:lvl>
    <w:lvl w:ilvl="4" w:tplc="46C2DA32" w:tentative="1">
      <w:start w:val="1"/>
      <w:numFmt w:val="lowerLetter"/>
      <w:lvlText w:val="%5."/>
      <w:lvlJc w:val="left"/>
      <w:pPr>
        <w:ind w:left="3600" w:hanging="360"/>
      </w:pPr>
    </w:lvl>
    <w:lvl w:ilvl="5" w:tplc="36A6ED52" w:tentative="1">
      <w:start w:val="1"/>
      <w:numFmt w:val="lowerRoman"/>
      <w:lvlText w:val="%6."/>
      <w:lvlJc w:val="right"/>
      <w:pPr>
        <w:ind w:left="4320" w:hanging="180"/>
      </w:pPr>
    </w:lvl>
    <w:lvl w:ilvl="6" w:tplc="E1203A64" w:tentative="1">
      <w:start w:val="1"/>
      <w:numFmt w:val="decimal"/>
      <w:lvlText w:val="%7."/>
      <w:lvlJc w:val="left"/>
      <w:pPr>
        <w:ind w:left="5040" w:hanging="360"/>
      </w:pPr>
    </w:lvl>
    <w:lvl w:ilvl="7" w:tplc="63681A10" w:tentative="1">
      <w:start w:val="1"/>
      <w:numFmt w:val="lowerLetter"/>
      <w:lvlText w:val="%8."/>
      <w:lvlJc w:val="left"/>
      <w:pPr>
        <w:ind w:left="5760" w:hanging="360"/>
      </w:pPr>
    </w:lvl>
    <w:lvl w:ilvl="8" w:tplc="3A6ED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B5D68"/>
    <w:multiLevelType w:val="hybridMultilevel"/>
    <w:tmpl w:val="AA285C52"/>
    <w:lvl w:ilvl="0" w:tplc="5C269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6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2F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C6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C7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29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25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86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F6CFA"/>
    <w:multiLevelType w:val="hybridMultilevel"/>
    <w:tmpl w:val="E6DC0F5E"/>
    <w:lvl w:ilvl="0" w:tplc="D058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05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CC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41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82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CD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A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4A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E1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0009B"/>
    <w:multiLevelType w:val="hybridMultilevel"/>
    <w:tmpl w:val="88C4341A"/>
    <w:lvl w:ilvl="0" w:tplc="AF80732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40"/>
        <w:u w:val="single"/>
      </w:rPr>
    </w:lvl>
    <w:lvl w:ilvl="1" w:tplc="30F204FA" w:tentative="1">
      <w:start w:val="1"/>
      <w:numFmt w:val="lowerLetter"/>
      <w:lvlText w:val="%2."/>
      <w:lvlJc w:val="left"/>
      <w:pPr>
        <w:ind w:left="1440" w:hanging="360"/>
      </w:pPr>
    </w:lvl>
    <w:lvl w:ilvl="2" w:tplc="492EC9CC" w:tentative="1">
      <w:start w:val="1"/>
      <w:numFmt w:val="lowerRoman"/>
      <w:lvlText w:val="%3."/>
      <w:lvlJc w:val="right"/>
      <w:pPr>
        <w:ind w:left="2160" w:hanging="180"/>
      </w:pPr>
    </w:lvl>
    <w:lvl w:ilvl="3" w:tplc="3F7A9202" w:tentative="1">
      <w:start w:val="1"/>
      <w:numFmt w:val="decimal"/>
      <w:lvlText w:val="%4."/>
      <w:lvlJc w:val="left"/>
      <w:pPr>
        <w:ind w:left="2880" w:hanging="360"/>
      </w:pPr>
    </w:lvl>
    <w:lvl w:ilvl="4" w:tplc="F5567440" w:tentative="1">
      <w:start w:val="1"/>
      <w:numFmt w:val="lowerLetter"/>
      <w:lvlText w:val="%5."/>
      <w:lvlJc w:val="left"/>
      <w:pPr>
        <w:ind w:left="3600" w:hanging="360"/>
      </w:pPr>
    </w:lvl>
    <w:lvl w:ilvl="5" w:tplc="3A4E3920" w:tentative="1">
      <w:start w:val="1"/>
      <w:numFmt w:val="lowerRoman"/>
      <w:lvlText w:val="%6."/>
      <w:lvlJc w:val="right"/>
      <w:pPr>
        <w:ind w:left="4320" w:hanging="180"/>
      </w:pPr>
    </w:lvl>
    <w:lvl w:ilvl="6" w:tplc="CEC4B4A0" w:tentative="1">
      <w:start w:val="1"/>
      <w:numFmt w:val="decimal"/>
      <w:lvlText w:val="%7."/>
      <w:lvlJc w:val="left"/>
      <w:pPr>
        <w:ind w:left="5040" w:hanging="360"/>
      </w:pPr>
    </w:lvl>
    <w:lvl w:ilvl="7" w:tplc="F9EEDA92" w:tentative="1">
      <w:start w:val="1"/>
      <w:numFmt w:val="lowerLetter"/>
      <w:lvlText w:val="%8."/>
      <w:lvlJc w:val="left"/>
      <w:pPr>
        <w:ind w:left="5760" w:hanging="360"/>
      </w:pPr>
    </w:lvl>
    <w:lvl w:ilvl="8" w:tplc="C4EE7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23813"/>
    <w:multiLevelType w:val="hybridMultilevel"/>
    <w:tmpl w:val="014E6C14"/>
    <w:lvl w:ilvl="0" w:tplc="6972C8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6653B8"/>
    <w:multiLevelType w:val="hybridMultilevel"/>
    <w:tmpl w:val="EFA05E8E"/>
    <w:lvl w:ilvl="0" w:tplc="9618A608">
      <w:start w:val="1"/>
      <w:numFmt w:val="decimal"/>
      <w:lvlText w:val="%1."/>
      <w:lvlJc w:val="left"/>
      <w:pPr>
        <w:ind w:left="720" w:hanging="360"/>
      </w:pPr>
    </w:lvl>
    <w:lvl w:ilvl="1" w:tplc="2EA4953E" w:tentative="1">
      <w:start w:val="1"/>
      <w:numFmt w:val="lowerLetter"/>
      <w:lvlText w:val="%2."/>
      <w:lvlJc w:val="left"/>
      <w:pPr>
        <w:ind w:left="1440" w:hanging="360"/>
      </w:pPr>
    </w:lvl>
    <w:lvl w:ilvl="2" w:tplc="F4F86364" w:tentative="1">
      <w:start w:val="1"/>
      <w:numFmt w:val="lowerRoman"/>
      <w:lvlText w:val="%3."/>
      <w:lvlJc w:val="right"/>
      <w:pPr>
        <w:ind w:left="2160" w:hanging="180"/>
      </w:pPr>
    </w:lvl>
    <w:lvl w:ilvl="3" w:tplc="4A4A5EA0" w:tentative="1">
      <w:start w:val="1"/>
      <w:numFmt w:val="decimal"/>
      <w:lvlText w:val="%4."/>
      <w:lvlJc w:val="left"/>
      <w:pPr>
        <w:ind w:left="2880" w:hanging="360"/>
      </w:pPr>
    </w:lvl>
    <w:lvl w:ilvl="4" w:tplc="7CF40C10" w:tentative="1">
      <w:start w:val="1"/>
      <w:numFmt w:val="lowerLetter"/>
      <w:lvlText w:val="%5."/>
      <w:lvlJc w:val="left"/>
      <w:pPr>
        <w:ind w:left="3600" w:hanging="360"/>
      </w:pPr>
    </w:lvl>
    <w:lvl w:ilvl="5" w:tplc="36688CBE" w:tentative="1">
      <w:start w:val="1"/>
      <w:numFmt w:val="lowerRoman"/>
      <w:lvlText w:val="%6."/>
      <w:lvlJc w:val="right"/>
      <w:pPr>
        <w:ind w:left="4320" w:hanging="180"/>
      </w:pPr>
    </w:lvl>
    <w:lvl w:ilvl="6" w:tplc="B88C483E" w:tentative="1">
      <w:start w:val="1"/>
      <w:numFmt w:val="decimal"/>
      <w:lvlText w:val="%7."/>
      <w:lvlJc w:val="left"/>
      <w:pPr>
        <w:ind w:left="5040" w:hanging="360"/>
      </w:pPr>
    </w:lvl>
    <w:lvl w:ilvl="7" w:tplc="F586CDE0" w:tentative="1">
      <w:start w:val="1"/>
      <w:numFmt w:val="lowerLetter"/>
      <w:lvlText w:val="%8."/>
      <w:lvlJc w:val="left"/>
      <w:pPr>
        <w:ind w:left="5760" w:hanging="360"/>
      </w:pPr>
    </w:lvl>
    <w:lvl w:ilvl="8" w:tplc="9DA2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15831"/>
    <w:multiLevelType w:val="hybridMultilevel"/>
    <w:tmpl w:val="3190AEE4"/>
    <w:lvl w:ilvl="0" w:tplc="8A7056C8">
      <w:start w:val="1"/>
      <w:numFmt w:val="bullet"/>
      <w:lvlText w:val="o"/>
      <w:lvlJc w:val="left"/>
      <w:pPr>
        <w:ind w:left="-304" w:hanging="360"/>
      </w:pPr>
      <w:rPr>
        <w:rFonts w:ascii="Courier New" w:hAnsi="Courier New" w:cs="Courier New" w:hint="default"/>
      </w:rPr>
    </w:lvl>
    <w:lvl w:ilvl="1" w:tplc="8BF6BD36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7560477C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ECAE64B6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F416B9F4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47DAFFC8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4B9C2350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253A80E2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BE32077C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8">
    <w:nsid w:val="54126FFC"/>
    <w:multiLevelType w:val="hybridMultilevel"/>
    <w:tmpl w:val="D98A3472"/>
    <w:lvl w:ilvl="0" w:tplc="CD3878CC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1" w:tplc="CA12B598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25A4436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94238E8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8622666C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A2365A30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9EA0CEC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22FECEC6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21A62A7A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>
    <w:nsid w:val="63ED531F"/>
    <w:multiLevelType w:val="hybridMultilevel"/>
    <w:tmpl w:val="8598A9CA"/>
    <w:lvl w:ilvl="0" w:tplc="4A866D1C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5A62EEFC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DEA29000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CCB84B1E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572C9E08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FFE455DA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80E962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80C9FE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957409CC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0">
    <w:nsid w:val="6CEC6EDF"/>
    <w:multiLevelType w:val="hybridMultilevel"/>
    <w:tmpl w:val="63C4D0AE"/>
    <w:lvl w:ilvl="0" w:tplc="745A4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1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8D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F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40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02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61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1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CB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C1234"/>
    <w:multiLevelType w:val="hybridMultilevel"/>
    <w:tmpl w:val="8C3EC260"/>
    <w:lvl w:ilvl="0" w:tplc="F1446FC6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EB0CCF1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1361E16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79D6836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A62C927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4886E7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7C1E12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7D2D3D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8269738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71842241"/>
    <w:multiLevelType w:val="hybridMultilevel"/>
    <w:tmpl w:val="94CA933A"/>
    <w:lvl w:ilvl="0" w:tplc="6886761E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EB68A522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95BCD3C0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FC10A420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C9BE24CC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215C3FDE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88F6E9A2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A0E03D9A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B888B6A6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23">
    <w:nsid w:val="74110252"/>
    <w:multiLevelType w:val="hybridMultilevel"/>
    <w:tmpl w:val="1F7077CA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sz w:val="40"/>
        <w:szCs w:val="40"/>
      </w:rPr>
    </w:lvl>
    <w:lvl w:ilvl="1" w:tplc="09A41222" w:tentative="1">
      <w:start w:val="1"/>
      <w:numFmt w:val="lowerLetter"/>
      <w:lvlText w:val="%2."/>
      <w:lvlJc w:val="left"/>
      <w:pPr>
        <w:ind w:left="1260" w:hanging="360"/>
      </w:pPr>
    </w:lvl>
    <w:lvl w:ilvl="2" w:tplc="E9AC1B38" w:tentative="1">
      <w:start w:val="1"/>
      <w:numFmt w:val="lowerRoman"/>
      <w:lvlText w:val="%3."/>
      <w:lvlJc w:val="right"/>
      <w:pPr>
        <w:ind w:left="1980" w:hanging="180"/>
      </w:pPr>
    </w:lvl>
    <w:lvl w:ilvl="3" w:tplc="9BEA05DC" w:tentative="1">
      <w:start w:val="1"/>
      <w:numFmt w:val="decimal"/>
      <w:lvlText w:val="%4."/>
      <w:lvlJc w:val="left"/>
      <w:pPr>
        <w:ind w:left="2700" w:hanging="360"/>
      </w:pPr>
    </w:lvl>
    <w:lvl w:ilvl="4" w:tplc="325C7218" w:tentative="1">
      <w:start w:val="1"/>
      <w:numFmt w:val="lowerLetter"/>
      <w:lvlText w:val="%5."/>
      <w:lvlJc w:val="left"/>
      <w:pPr>
        <w:ind w:left="3420" w:hanging="360"/>
      </w:pPr>
    </w:lvl>
    <w:lvl w:ilvl="5" w:tplc="6FAEC846" w:tentative="1">
      <w:start w:val="1"/>
      <w:numFmt w:val="lowerRoman"/>
      <w:lvlText w:val="%6."/>
      <w:lvlJc w:val="right"/>
      <w:pPr>
        <w:ind w:left="4140" w:hanging="180"/>
      </w:pPr>
    </w:lvl>
    <w:lvl w:ilvl="6" w:tplc="C00289EE" w:tentative="1">
      <w:start w:val="1"/>
      <w:numFmt w:val="decimal"/>
      <w:lvlText w:val="%7."/>
      <w:lvlJc w:val="left"/>
      <w:pPr>
        <w:ind w:left="4860" w:hanging="360"/>
      </w:pPr>
    </w:lvl>
    <w:lvl w:ilvl="7" w:tplc="0E18097E" w:tentative="1">
      <w:start w:val="1"/>
      <w:numFmt w:val="lowerLetter"/>
      <w:lvlText w:val="%8."/>
      <w:lvlJc w:val="left"/>
      <w:pPr>
        <w:ind w:left="5580" w:hanging="360"/>
      </w:pPr>
    </w:lvl>
    <w:lvl w:ilvl="8" w:tplc="64349830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73175EC"/>
    <w:multiLevelType w:val="hybridMultilevel"/>
    <w:tmpl w:val="50DC5C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BA1B0A"/>
    <w:multiLevelType w:val="hybridMultilevel"/>
    <w:tmpl w:val="A510E608"/>
    <w:lvl w:ilvl="0" w:tplc="411423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AE5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CA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8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83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E1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E9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CF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7"/>
  </w:num>
  <w:num w:numId="6">
    <w:abstractNumId w:val="10"/>
  </w:num>
  <w:num w:numId="7">
    <w:abstractNumId w:val="19"/>
  </w:num>
  <w:num w:numId="8">
    <w:abstractNumId w:val="22"/>
  </w:num>
  <w:num w:numId="9">
    <w:abstractNumId w:val="20"/>
  </w:num>
  <w:num w:numId="10">
    <w:abstractNumId w:val="12"/>
  </w:num>
  <w:num w:numId="11">
    <w:abstractNumId w:val="25"/>
  </w:num>
  <w:num w:numId="12">
    <w:abstractNumId w:val="11"/>
  </w:num>
  <w:num w:numId="13">
    <w:abstractNumId w:val="13"/>
  </w:num>
  <w:num w:numId="14">
    <w:abstractNumId w:val="18"/>
  </w:num>
  <w:num w:numId="15">
    <w:abstractNumId w:val="5"/>
  </w:num>
  <w:num w:numId="16">
    <w:abstractNumId w:val="21"/>
  </w:num>
  <w:num w:numId="17">
    <w:abstractNumId w:val="14"/>
  </w:num>
  <w:num w:numId="18">
    <w:abstractNumId w:val="23"/>
  </w:num>
  <w:num w:numId="19">
    <w:abstractNumId w:val="16"/>
  </w:num>
  <w:num w:numId="20">
    <w:abstractNumId w:val="0"/>
  </w:num>
  <w:num w:numId="21">
    <w:abstractNumId w:val="1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MjAzNDaxMLc0szBS0lEKTi0uzszPAykwMqwFAHiu4iEtAAAA"/>
  </w:docVars>
  <w:rsids>
    <w:rsidRoot w:val="008A14EA"/>
    <w:rsid w:val="00011DFE"/>
    <w:rsid w:val="00014553"/>
    <w:rsid w:val="00026A7A"/>
    <w:rsid w:val="00033A91"/>
    <w:rsid w:val="00041CDC"/>
    <w:rsid w:val="000509B8"/>
    <w:rsid w:val="00052523"/>
    <w:rsid w:val="00062B47"/>
    <w:rsid w:val="00065058"/>
    <w:rsid w:val="00065373"/>
    <w:rsid w:val="00066A4C"/>
    <w:rsid w:val="000723BE"/>
    <w:rsid w:val="00075CAD"/>
    <w:rsid w:val="00075D05"/>
    <w:rsid w:val="00084227"/>
    <w:rsid w:val="00086321"/>
    <w:rsid w:val="000864BB"/>
    <w:rsid w:val="0009499D"/>
    <w:rsid w:val="000A4B05"/>
    <w:rsid w:val="000A6162"/>
    <w:rsid w:val="000B5C18"/>
    <w:rsid w:val="000C7088"/>
    <w:rsid w:val="000D17DD"/>
    <w:rsid w:val="000D6605"/>
    <w:rsid w:val="000E394E"/>
    <w:rsid w:val="000E733F"/>
    <w:rsid w:val="000F28A7"/>
    <w:rsid w:val="00100366"/>
    <w:rsid w:val="0010173A"/>
    <w:rsid w:val="001040A3"/>
    <w:rsid w:val="001053F9"/>
    <w:rsid w:val="00107FDC"/>
    <w:rsid w:val="00116486"/>
    <w:rsid w:val="00121FB6"/>
    <w:rsid w:val="00132CF5"/>
    <w:rsid w:val="00133C16"/>
    <w:rsid w:val="001371E9"/>
    <w:rsid w:val="00141FE4"/>
    <w:rsid w:val="00141FE5"/>
    <w:rsid w:val="001421A5"/>
    <w:rsid w:val="00150848"/>
    <w:rsid w:val="0016006D"/>
    <w:rsid w:val="00161170"/>
    <w:rsid w:val="001714F9"/>
    <w:rsid w:val="001770F0"/>
    <w:rsid w:val="00177722"/>
    <w:rsid w:val="0019683B"/>
    <w:rsid w:val="001A45F3"/>
    <w:rsid w:val="001B0009"/>
    <w:rsid w:val="001B2999"/>
    <w:rsid w:val="001B4F8C"/>
    <w:rsid w:val="001B6AE6"/>
    <w:rsid w:val="001C40B8"/>
    <w:rsid w:val="001C67A0"/>
    <w:rsid w:val="001C7129"/>
    <w:rsid w:val="001D4EEF"/>
    <w:rsid w:val="001D7425"/>
    <w:rsid w:val="001E2AEB"/>
    <w:rsid w:val="001E2E8A"/>
    <w:rsid w:val="001E54BC"/>
    <w:rsid w:val="001F2945"/>
    <w:rsid w:val="001F351A"/>
    <w:rsid w:val="001F59B9"/>
    <w:rsid w:val="00202F96"/>
    <w:rsid w:val="0020342A"/>
    <w:rsid w:val="002034F6"/>
    <w:rsid w:val="00203919"/>
    <w:rsid w:val="00210A62"/>
    <w:rsid w:val="00210E56"/>
    <w:rsid w:val="00212655"/>
    <w:rsid w:val="0021388C"/>
    <w:rsid w:val="00220231"/>
    <w:rsid w:val="00221943"/>
    <w:rsid w:val="00222F7F"/>
    <w:rsid w:val="0023091E"/>
    <w:rsid w:val="00233922"/>
    <w:rsid w:val="002339F9"/>
    <w:rsid w:val="00235287"/>
    <w:rsid w:val="00241B7D"/>
    <w:rsid w:val="00251ED6"/>
    <w:rsid w:val="002531A5"/>
    <w:rsid w:val="00253C63"/>
    <w:rsid w:val="002567C7"/>
    <w:rsid w:val="00266276"/>
    <w:rsid w:val="002812A0"/>
    <w:rsid w:val="00283BC4"/>
    <w:rsid w:val="0029185B"/>
    <w:rsid w:val="002A1270"/>
    <w:rsid w:val="002A60ED"/>
    <w:rsid w:val="002B205D"/>
    <w:rsid w:val="002B3BF7"/>
    <w:rsid w:val="002C35A1"/>
    <w:rsid w:val="002D5BD8"/>
    <w:rsid w:val="002E0DCB"/>
    <w:rsid w:val="002E4D92"/>
    <w:rsid w:val="002E5AED"/>
    <w:rsid w:val="002F1C5C"/>
    <w:rsid w:val="002F418C"/>
    <w:rsid w:val="002F710F"/>
    <w:rsid w:val="00303AFE"/>
    <w:rsid w:val="00303DB8"/>
    <w:rsid w:val="0030745D"/>
    <w:rsid w:val="003137FF"/>
    <w:rsid w:val="00315776"/>
    <w:rsid w:val="00316D7E"/>
    <w:rsid w:val="003203B6"/>
    <w:rsid w:val="00331E18"/>
    <w:rsid w:val="00340C2C"/>
    <w:rsid w:val="00341805"/>
    <w:rsid w:val="003437ED"/>
    <w:rsid w:val="00344020"/>
    <w:rsid w:val="00353FD2"/>
    <w:rsid w:val="003600F1"/>
    <w:rsid w:val="0036256D"/>
    <w:rsid w:val="0036340E"/>
    <w:rsid w:val="0036373C"/>
    <w:rsid w:val="00385824"/>
    <w:rsid w:val="00390726"/>
    <w:rsid w:val="003934C2"/>
    <w:rsid w:val="003969F7"/>
    <w:rsid w:val="003A7371"/>
    <w:rsid w:val="003B1771"/>
    <w:rsid w:val="003C3B09"/>
    <w:rsid w:val="003C43E6"/>
    <w:rsid w:val="003C450F"/>
    <w:rsid w:val="003D4C56"/>
    <w:rsid w:val="003D5B1E"/>
    <w:rsid w:val="003E0FB0"/>
    <w:rsid w:val="003E54E0"/>
    <w:rsid w:val="003F00FA"/>
    <w:rsid w:val="003F253F"/>
    <w:rsid w:val="003F37AC"/>
    <w:rsid w:val="003F61CE"/>
    <w:rsid w:val="0040113C"/>
    <w:rsid w:val="004067CE"/>
    <w:rsid w:val="0040780B"/>
    <w:rsid w:val="004112CD"/>
    <w:rsid w:val="00415327"/>
    <w:rsid w:val="00424125"/>
    <w:rsid w:val="004254C2"/>
    <w:rsid w:val="00427C23"/>
    <w:rsid w:val="004373BC"/>
    <w:rsid w:val="00453FDC"/>
    <w:rsid w:val="0045473D"/>
    <w:rsid w:val="00462815"/>
    <w:rsid w:val="0046294E"/>
    <w:rsid w:val="00464B16"/>
    <w:rsid w:val="004702AC"/>
    <w:rsid w:val="0047674D"/>
    <w:rsid w:val="00481241"/>
    <w:rsid w:val="00481E63"/>
    <w:rsid w:val="00484993"/>
    <w:rsid w:val="00486633"/>
    <w:rsid w:val="004A15D6"/>
    <w:rsid w:val="004A2908"/>
    <w:rsid w:val="004A3D9A"/>
    <w:rsid w:val="004A5402"/>
    <w:rsid w:val="004A686A"/>
    <w:rsid w:val="004B1662"/>
    <w:rsid w:val="004B4E1D"/>
    <w:rsid w:val="004C2746"/>
    <w:rsid w:val="004E4F1F"/>
    <w:rsid w:val="004F681B"/>
    <w:rsid w:val="00502194"/>
    <w:rsid w:val="00502580"/>
    <w:rsid w:val="00503F8C"/>
    <w:rsid w:val="0051093C"/>
    <w:rsid w:val="005117FA"/>
    <w:rsid w:val="005167B7"/>
    <w:rsid w:val="00530D78"/>
    <w:rsid w:val="005349E6"/>
    <w:rsid w:val="0053612E"/>
    <w:rsid w:val="005506EE"/>
    <w:rsid w:val="00552B08"/>
    <w:rsid w:val="00554441"/>
    <w:rsid w:val="00557737"/>
    <w:rsid w:val="005607A4"/>
    <w:rsid w:val="005628B1"/>
    <w:rsid w:val="00593855"/>
    <w:rsid w:val="005A6A3D"/>
    <w:rsid w:val="005A7093"/>
    <w:rsid w:val="005B3EE8"/>
    <w:rsid w:val="005B567A"/>
    <w:rsid w:val="005B7E4E"/>
    <w:rsid w:val="005C113A"/>
    <w:rsid w:val="005C51D1"/>
    <w:rsid w:val="005C53AA"/>
    <w:rsid w:val="005D1F58"/>
    <w:rsid w:val="005E3F74"/>
    <w:rsid w:val="00605B3C"/>
    <w:rsid w:val="00607D8A"/>
    <w:rsid w:val="0061798B"/>
    <w:rsid w:val="006224E4"/>
    <w:rsid w:val="00624500"/>
    <w:rsid w:val="00627601"/>
    <w:rsid w:val="0063494F"/>
    <w:rsid w:val="00640A4C"/>
    <w:rsid w:val="00645233"/>
    <w:rsid w:val="00650601"/>
    <w:rsid w:val="00660341"/>
    <w:rsid w:val="006621C4"/>
    <w:rsid w:val="00676D91"/>
    <w:rsid w:val="006776A4"/>
    <w:rsid w:val="00686B8E"/>
    <w:rsid w:val="006914EE"/>
    <w:rsid w:val="00691C9A"/>
    <w:rsid w:val="006A596B"/>
    <w:rsid w:val="006A6671"/>
    <w:rsid w:val="006A72E8"/>
    <w:rsid w:val="006B0D37"/>
    <w:rsid w:val="006C1032"/>
    <w:rsid w:val="006C473B"/>
    <w:rsid w:val="006D21F9"/>
    <w:rsid w:val="006D4853"/>
    <w:rsid w:val="006D6617"/>
    <w:rsid w:val="006E0954"/>
    <w:rsid w:val="006E0DED"/>
    <w:rsid w:val="006E64AC"/>
    <w:rsid w:val="006F099F"/>
    <w:rsid w:val="006F3E17"/>
    <w:rsid w:val="006F405B"/>
    <w:rsid w:val="006F5A64"/>
    <w:rsid w:val="00700BE1"/>
    <w:rsid w:val="00710F63"/>
    <w:rsid w:val="00730E7F"/>
    <w:rsid w:val="007336EA"/>
    <w:rsid w:val="00733E62"/>
    <w:rsid w:val="00737B3D"/>
    <w:rsid w:val="00740E4E"/>
    <w:rsid w:val="00742839"/>
    <w:rsid w:val="00744D4B"/>
    <w:rsid w:val="007537E5"/>
    <w:rsid w:val="00755AB2"/>
    <w:rsid w:val="007560F4"/>
    <w:rsid w:val="00763836"/>
    <w:rsid w:val="00775883"/>
    <w:rsid w:val="00791298"/>
    <w:rsid w:val="007A17D4"/>
    <w:rsid w:val="007A215B"/>
    <w:rsid w:val="007A3ABC"/>
    <w:rsid w:val="007C1D9C"/>
    <w:rsid w:val="007C4641"/>
    <w:rsid w:val="007D1F79"/>
    <w:rsid w:val="007D329B"/>
    <w:rsid w:val="007F3606"/>
    <w:rsid w:val="008068C9"/>
    <w:rsid w:val="008103AB"/>
    <w:rsid w:val="008135F9"/>
    <w:rsid w:val="008138EA"/>
    <w:rsid w:val="00815621"/>
    <w:rsid w:val="008248A9"/>
    <w:rsid w:val="00832BC6"/>
    <w:rsid w:val="00832E5C"/>
    <w:rsid w:val="00835E6D"/>
    <w:rsid w:val="00835F6A"/>
    <w:rsid w:val="00837AE7"/>
    <w:rsid w:val="00843896"/>
    <w:rsid w:val="00844F2F"/>
    <w:rsid w:val="00852C40"/>
    <w:rsid w:val="008570BF"/>
    <w:rsid w:val="00861589"/>
    <w:rsid w:val="00864D50"/>
    <w:rsid w:val="00866EE4"/>
    <w:rsid w:val="0086785F"/>
    <w:rsid w:val="0087043F"/>
    <w:rsid w:val="0088155B"/>
    <w:rsid w:val="008901B4"/>
    <w:rsid w:val="00892A21"/>
    <w:rsid w:val="00894E6E"/>
    <w:rsid w:val="00895BA2"/>
    <w:rsid w:val="008A14EA"/>
    <w:rsid w:val="008A3130"/>
    <w:rsid w:val="008B357D"/>
    <w:rsid w:val="008B5ACF"/>
    <w:rsid w:val="008C383A"/>
    <w:rsid w:val="008C3C27"/>
    <w:rsid w:val="008C53F6"/>
    <w:rsid w:val="008C621F"/>
    <w:rsid w:val="008E6DE9"/>
    <w:rsid w:val="008F02AA"/>
    <w:rsid w:val="008F2DC8"/>
    <w:rsid w:val="008F4B95"/>
    <w:rsid w:val="008F4D36"/>
    <w:rsid w:val="009028E9"/>
    <w:rsid w:val="009033C6"/>
    <w:rsid w:val="00904315"/>
    <w:rsid w:val="00906D27"/>
    <w:rsid w:val="00913305"/>
    <w:rsid w:val="009145A0"/>
    <w:rsid w:val="009152CB"/>
    <w:rsid w:val="0092199E"/>
    <w:rsid w:val="00925DC1"/>
    <w:rsid w:val="00926E1F"/>
    <w:rsid w:val="00927000"/>
    <w:rsid w:val="00935134"/>
    <w:rsid w:val="00936F51"/>
    <w:rsid w:val="0094161B"/>
    <w:rsid w:val="009444FE"/>
    <w:rsid w:val="00945DFE"/>
    <w:rsid w:val="00952A19"/>
    <w:rsid w:val="0096603F"/>
    <w:rsid w:val="009674D9"/>
    <w:rsid w:val="00971AD8"/>
    <w:rsid w:val="00983801"/>
    <w:rsid w:val="00991387"/>
    <w:rsid w:val="009A64D7"/>
    <w:rsid w:val="009A79A7"/>
    <w:rsid w:val="009A7E28"/>
    <w:rsid w:val="009A7FE4"/>
    <w:rsid w:val="009C2451"/>
    <w:rsid w:val="009C2DF8"/>
    <w:rsid w:val="009C320A"/>
    <w:rsid w:val="009C4D51"/>
    <w:rsid w:val="009C6D9B"/>
    <w:rsid w:val="009D0565"/>
    <w:rsid w:val="009D4A02"/>
    <w:rsid w:val="009E332C"/>
    <w:rsid w:val="009E36C7"/>
    <w:rsid w:val="009E7DD9"/>
    <w:rsid w:val="009F2920"/>
    <w:rsid w:val="009F4BDE"/>
    <w:rsid w:val="00A0312D"/>
    <w:rsid w:val="00A03223"/>
    <w:rsid w:val="00A04603"/>
    <w:rsid w:val="00A13793"/>
    <w:rsid w:val="00A16C64"/>
    <w:rsid w:val="00A43A4F"/>
    <w:rsid w:val="00A44AF9"/>
    <w:rsid w:val="00A51CAC"/>
    <w:rsid w:val="00A56C1A"/>
    <w:rsid w:val="00A72B43"/>
    <w:rsid w:val="00A72B48"/>
    <w:rsid w:val="00A8245F"/>
    <w:rsid w:val="00A868D5"/>
    <w:rsid w:val="00A874E1"/>
    <w:rsid w:val="00A903C5"/>
    <w:rsid w:val="00AB0875"/>
    <w:rsid w:val="00AB09AE"/>
    <w:rsid w:val="00AB6B50"/>
    <w:rsid w:val="00AC05DD"/>
    <w:rsid w:val="00AC1E13"/>
    <w:rsid w:val="00AC326E"/>
    <w:rsid w:val="00AC5AD2"/>
    <w:rsid w:val="00AD1EEC"/>
    <w:rsid w:val="00AE07D1"/>
    <w:rsid w:val="00AE2239"/>
    <w:rsid w:val="00AE6305"/>
    <w:rsid w:val="00AF21E1"/>
    <w:rsid w:val="00B03C78"/>
    <w:rsid w:val="00B10D19"/>
    <w:rsid w:val="00B22FEB"/>
    <w:rsid w:val="00B23071"/>
    <w:rsid w:val="00B247BC"/>
    <w:rsid w:val="00B34FB9"/>
    <w:rsid w:val="00B41891"/>
    <w:rsid w:val="00B554BD"/>
    <w:rsid w:val="00B562CB"/>
    <w:rsid w:val="00B576A1"/>
    <w:rsid w:val="00B82AF5"/>
    <w:rsid w:val="00B86631"/>
    <w:rsid w:val="00B86D8C"/>
    <w:rsid w:val="00B969E6"/>
    <w:rsid w:val="00BA092D"/>
    <w:rsid w:val="00BA3827"/>
    <w:rsid w:val="00BA3D67"/>
    <w:rsid w:val="00BA4AF5"/>
    <w:rsid w:val="00BA55A4"/>
    <w:rsid w:val="00BA6A34"/>
    <w:rsid w:val="00BB5420"/>
    <w:rsid w:val="00BC39F2"/>
    <w:rsid w:val="00BC49B6"/>
    <w:rsid w:val="00BD3F9D"/>
    <w:rsid w:val="00BD6D42"/>
    <w:rsid w:val="00BD7DFB"/>
    <w:rsid w:val="00BE1894"/>
    <w:rsid w:val="00BE38C9"/>
    <w:rsid w:val="00BE66D2"/>
    <w:rsid w:val="00BF08D5"/>
    <w:rsid w:val="00BF2CDD"/>
    <w:rsid w:val="00BF65D1"/>
    <w:rsid w:val="00C00FA5"/>
    <w:rsid w:val="00C03AA1"/>
    <w:rsid w:val="00C06084"/>
    <w:rsid w:val="00C0644D"/>
    <w:rsid w:val="00C07326"/>
    <w:rsid w:val="00C15861"/>
    <w:rsid w:val="00C21AFA"/>
    <w:rsid w:val="00C2511F"/>
    <w:rsid w:val="00C30D0A"/>
    <w:rsid w:val="00C45CA6"/>
    <w:rsid w:val="00C52A08"/>
    <w:rsid w:val="00C5622F"/>
    <w:rsid w:val="00C628EC"/>
    <w:rsid w:val="00C82F44"/>
    <w:rsid w:val="00C84173"/>
    <w:rsid w:val="00C9048E"/>
    <w:rsid w:val="00C91805"/>
    <w:rsid w:val="00C91E54"/>
    <w:rsid w:val="00CA44F0"/>
    <w:rsid w:val="00CA54EE"/>
    <w:rsid w:val="00CA5D6B"/>
    <w:rsid w:val="00CC0EFA"/>
    <w:rsid w:val="00CD6635"/>
    <w:rsid w:val="00CD70BA"/>
    <w:rsid w:val="00CD7B50"/>
    <w:rsid w:val="00CD7F7D"/>
    <w:rsid w:val="00CE4CA7"/>
    <w:rsid w:val="00CE4E5A"/>
    <w:rsid w:val="00CE5136"/>
    <w:rsid w:val="00CE70DC"/>
    <w:rsid w:val="00CE7F3C"/>
    <w:rsid w:val="00CF1001"/>
    <w:rsid w:val="00D00F7E"/>
    <w:rsid w:val="00D078F6"/>
    <w:rsid w:val="00D10BF5"/>
    <w:rsid w:val="00D15A6D"/>
    <w:rsid w:val="00D23866"/>
    <w:rsid w:val="00D25114"/>
    <w:rsid w:val="00D2709B"/>
    <w:rsid w:val="00D31C05"/>
    <w:rsid w:val="00D3344B"/>
    <w:rsid w:val="00D3568B"/>
    <w:rsid w:val="00D40DE5"/>
    <w:rsid w:val="00D41D11"/>
    <w:rsid w:val="00D45346"/>
    <w:rsid w:val="00D53542"/>
    <w:rsid w:val="00D5407C"/>
    <w:rsid w:val="00D5718F"/>
    <w:rsid w:val="00D625E3"/>
    <w:rsid w:val="00D650A7"/>
    <w:rsid w:val="00D67A15"/>
    <w:rsid w:val="00D87174"/>
    <w:rsid w:val="00D9105C"/>
    <w:rsid w:val="00D910A5"/>
    <w:rsid w:val="00D9389D"/>
    <w:rsid w:val="00DA7A30"/>
    <w:rsid w:val="00DB10D5"/>
    <w:rsid w:val="00DB37CE"/>
    <w:rsid w:val="00DB57DD"/>
    <w:rsid w:val="00DC5CDF"/>
    <w:rsid w:val="00DD2EE2"/>
    <w:rsid w:val="00DD2EF2"/>
    <w:rsid w:val="00DD7584"/>
    <w:rsid w:val="00DD77D4"/>
    <w:rsid w:val="00DE395C"/>
    <w:rsid w:val="00DE419C"/>
    <w:rsid w:val="00DE6A2D"/>
    <w:rsid w:val="00DE7F1D"/>
    <w:rsid w:val="00DF1784"/>
    <w:rsid w:val="00DF3F67"/>
    <w:rsid w:val="00DF622A"/>
    <w:rsid w:val="00E019DF"/>
    <w:rsid w:val="00E13CE7"/>
    <w:rsid w:val="00E13DF6"/>
    <w:rsid w:val="00E155FF"/>
    <w:rsid w:val="00E25E23"/>
    <w:rsid w:val="00E26581"/>
    <w:rsid w:val="00E33BAE"/>
    <w:rsid w:val="00E56848"/>
    <w:rsid w:val="00E66DCE"/>
    <w:rsid w:val="00E707A6"/>
    <w:rsid w:val="00E76CB3"/>
    <w:rsid w:val="00E774BA"/>
    <w:rsid w:val="00E82A7A"/>
    <w:rsid w:val="00EA1217"/>
    <w:rsid w:val="00EA5B7C"/>
    <w:rsid w:val="00EA7AF8"/>
    <w:rsid w:val="00EB2ACE"/>
    <w:rsid w:val="00EC2C34"/>
    <w:rsid w:val="00EC5C9F"/>
    <w:rsid w:val="00EF05A0"/>
    <w:rsid w:val="00EF56BF"/>
    <w:rsid w:val="00F00E72"/>
    <w:rsid w:val="00F0124E"/>
    <w:rsid w:val="00F054BA"/>
    <w:rsid w:val="00F05E16"/>
    <w:rsid w:val="00F142B5"/>
    <w:rsid w:val="00F14999"/>
    <w:rsid w:val="00F224F1"/>
    <w:rsid w:val="00F270D4"/>
    <w:rsid w:val="00F34994"/>
    <w:rsid w:val="00F3793D"/>
    <w:rsid w:val="00F40CB1"/>
    <w:rsid w:val="00F470C1"/>
    <w:rsid w:val="00F603DC"/>
    <w:rsid w:val="00F73F96"/>
    <w:rsid w:val="00F75BB3"/>
    <w:rsid w:val="00F7642C"/>
    <w:rsid w:val="00F77C45"/>
    <w:rsid w:val="00F838AD"/>
    <w:rsid w:val="00F93DFB"/>
    <w:rsid w:val="00F9481F"/>
    <w:rsid w:val="00F9528C"/>
    <w:rsid w:val="00F9719F"/>
    <w:rsid w:val="00FA3A3A"/>
    <w:rsid w:val="00FB358A"/>
    <w:rsid w:val="00FB4704"/>
    <w:rsid w:val="00FC385E"/>
    <w:rsid w:val="00FE4B0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81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EA"/>
  </w:style>
  <w:style w:type="paragraph" w:styleId="Footer">
    <w:name w:val="footer"/>
    <w:basedOn w:val="Normal"/>
    <w:link w:val="FooterChar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14EA"/>
  </w:style>
  <w:style w:type="paragraph" w:styleId="NormalWeb">
    <w:name w:val="Normal (Web)"/>
    <w:basedOn w:val="Normal"/>
    <w:uiPriority w:val="99"/>
    <w:semiHidden/>
    <w:unhideWhenUsed/>
    <w:rsid w:val="008A14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506EE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506EE"/>
    <w:rPr>
      <w:rFonts w:eastAsiaTheme="minorEastAsia"/>
      <w:lang w:eastAsia="ja-JP"/>
    </w:rPr>
  </w:style>
  <w:style w:type="table" w:customStyle="1" w:styleId="GridTable4-Accent21">
    <w:name w:val="Grid Table 4 - Accent 21"/>
    <w:basedOn w:val="TableNormal"/>
    <w:uiPriority w:val="49"/>
    <w:rsid w:val="00DF62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6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55"/>
    <w:rPr>
      <w:rFonts w:ascii="Tahoma" w:hAnsi="Tahoma" w:cs="Tahoma"/>
      <w:sz w:val="16"/>
      <w:szCs w:val="16"/>
    </w:rPr>
  </w:style>
  <w:style w:type="table" w:styleId="ColorfulGrid-Accent5">
    <w:name w:val="Colorful Grid Accent 5"/>
    <w:basedOn w:val="TableNormal"/>
    <w:uiPriority w:val="73"/>
    <w:rsid w:val="00892A21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E54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66D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A2908"/>
    <w:rPr>
      <w:color w:val="808080"/>
    </w:rPr>
  </w:style>
  <w:style w:type="paragraph" w:styleId="Revision">
    <w:name w:val="Revision"/>
    <w:hidden/>
    <w:uiPriority w:val="99"/>
    <w:semiHidden/>
    <w:rsid w:val="00C841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1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E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EA"/>
  </w:style>
  <w:style w:type="paragraph" w:styleId="Footer">
    <w:name w:val="footer"/>
    <w:basedOn w:val="Normal"/>
    <w:link w:val="FooterChar"/>
    <w:unhideWhenUsed/>
    <w:rsid w:val="008A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14EA"/>
  </w:style>
  <w:style w:type="paragraph" w:styleId="NormalWeb">
    <w:name w:val="Normal (Web)"/>
    <w:basedOn w:val="Normal"/>
    <w:uiPriority w:val="99"/>
    <w:semiHidden/>
    <w:unhideWhenUsed/>
    <w:rsid w:val="008A14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506EE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506EE"/>
    <w:rPr>
      <w:rFonts w:eastAsiaTheme="minorEastAsia"/>
      <w:lang w:eastAsia="ja-JP"/>
    </w:rPr>
  </w:style>
  <w:style w:type="table" w:customStyle="1" w:styleId="GridTable4-Accent21">
    <w:name w:val="Grid Table 4 - Accent 21"/>
    <w:basedOn w:val="TableNormal"/>
    <w:uiPriority w:val="49"/>
    <w:rsid w:val="00DF62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64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55"/>
    <w:rPr>
      <w:rFonts w:ascii="Tahoma" w:hAnsi="Tahoma" w:cs="Tahoma"/>
      <w:sz w:val="16"/>
      <w:szCs w:val="16"/>
    </w:rPr>
  </w:style>
  <w:style w:type="table" w:styleId="ColorfulGrid-Accent5">
    <w:name w:val="Colorful Grid Accent 5"/>
    <w:basedOn w:val="TableNormal"/>
    <w:uiPriority w:val="73"/>
    <w:rsid w:val="00892A21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3E54E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66D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A2908"/>
    <w:rPr>
      <w:color w:val="808080"/>
    </w:rPr>
  </w:style>
  <w:style w:type="paragraph" w:styleId="Revision">
    <w:name w:val="Revision"/>
    <w:hidden/>
    <w:uiPriority w:val="99"/>
    <w:semiHidden/>
    <w:rsid w:val="00C841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1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E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6C28-C043-4A00-91F1-AC44235E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francine.white@dcfs.gov.jm</dc:creator>
  <cp:lastModifiedBy>Laing</cp:lastModifiedBy>
  <cp:revision>12</cp:revision>
  <cp:lastPrinted>2026-01-11T21:24:00Z</cp:lastPrinted>
  <dcterms:created xsi:type="dcterms:W3CDTF">2025-07-25T17:04:00Z</dcterms:created>
  <dcterms:modified xsi:type="dcterms:W3CDTF">2026-01-11T21:25:00Z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79237e87e5e8cc8b060110a8721fe4da6f3d40dfbff3f0dc4d2f8c18334f3ea7</vt:lpwstr>
  </property>
</Properties>
</file>